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666B" w14:textId="58CA65DD" w:rsidR="002F01F9" w:rsidRPr="00F5285D" w:rsidRDefault="002F01F9" w:rsidP="00F5285D">
      <w:pPr>
        <w:pStyle w:val="Tytu"/>
        <w:tabs>
          <w:tab w:val="clear" w:pos="6480"/>
        </w:tabs>
        <w:spacing w:line="276" w:lineRule="auto"/>
        <w:ind w:left="0" w:firstLine="0"/>
        <w:jc w:val="right"/>
        <w:rPr>
          <w:rFonts w:ascii="Times New Roman" w:hAnsi="Times New Roman" w:cs="Times New Roman"/>
          <w:sz w:val="24"/>
          <w:szCs w:val="24"/>
        </w:rPr>
      </w:pPr>
      <w:bookmarkStart w:id="0" w:name="_Hlk99439987"/>
      <w:r w:rsidRPr="00F5285D">
        <w:rPr>
          <w:rFonts w:ascii="Times New Roman" w:hAnsi="Times New Roman" w:cs="Times New Roman"/>
          <w:sz w:val="24"/>
          <w:szCs w:val="24"/>
        </w:rPr>
        <w:t>PROJEKT</w:t>
      </w:r>
      <w:r w:rsidR="00CF5A54" w:rsidRPr="00F5285D">
        <w:rPr>
          <w:rFonts w:ascii="Times New Roman" w:hAnsi="Times New Roman" w:cs="Times New Roman"/>
          <w:sz w:val="24"/>
          <w:szCs w:val="24"/>
        </w:rPr>
        <w:t xml:space="preserve"> </w:t>
      </w:r>
    </w:p>
    <w:p w14:paraId="4CE97878" w14:textId="77777777" w:rsidR="00F5285D" w:rsidRPr="00F5285D" w:rsidRDefault="00F5285D" w:rsidP="00F5285D">
      <w:pPr>
        <w:pStyle w:val="Tytu"/>
        <w:tabs>
          <w:tab w:val="clear" w:pos="6480"/>
        </w:tabs>
        <w:spacing w:line="276" w:lineRule="auto"/>
        <w:ind w:left="0" w:firstLine="0"/>
        <w:rPr>
          <w:rFonts w:ascii="Times New Roman" w:hAnsi="Times New Roman" w:cs="Times New Roman"/>
          <w:sz w:val="24"/>
          <w:szCs w:val="24"/>
        </w:rPr>
      </w:pPr>
    </w:p>
    <w:p w14:paraId="46E9FAFA" w14:textId="4DD40F56" w:rsidR="002A1443" w:rsidRPr="00F5285D" w:rsidRDefault="002A1443" w:rsidP="00F5285D">
      <w:pPr>
        <w:pStyle w:val="Tytu"/>
        <w:tabs>
          <w:tab w:val="clear" w:pos="6480"/>
        </w:tabs>
        <w:spacing w:line="276" w:lineRule="auto"/>
        <w:ind w:left="0" w:firstLine="0"/>
        <w:rPr>
          <w:rFonts w:ascii="Times New Roman" w:hAnsi="Times New Roman" w:cs="Times New Roman"/>
          <w:sz w:val="24"/>
          <w:szCs w:val="24"/>
        </w:rPr>
      </w:pPr>
      <w:r w:rsidRPr="00F5285D">
        <w:rPr>
          <w:rFonts w:ascii="Times New Roman" w:hAnsi="Times New Roman" w:cs="Times New Roman"/>
          <w:sz w:val="24"/>
          <w:szCs w:val="24"/>
        </w:rPr>
        <w:t xml:space="preserve">UMOWA </w:t>
      </w:r>
      <w:r w:rsidR="002F01F9" w:rsidRPr="00F5285D">
        <w:rPr>
          <w:rFonts w:ascii="Times New Roman" w:hAnsi="Times New Roman" w:cs="Times New Roman"/>
          <w:smallCaps/>
          <w:sz w:val="24"/>
          <w:szCs w:val="24"/>
        </w:rPr>
        <w:t>N</w:t>
      </w:r>
      <w:r w:rsidR="00F5285D" w:rsidRPr="00F5285D">
        <w:rPr>
          <w:rFonts w:ascii="Times New Roman" w:hAnsi="Times New Roman" w:cs="Times New Roman"/>
          <w:smallCaps/>
          <w:sz w:val="24"/>
          <w:szCs w:val="24"/>
        </w:rPr>
        <w:t>R</w:t>
      </w:r>
      <w:r w:rsidR="002F01F9" w:rsidRPr="00F5285D">
        <w:rPr>
          <w:rFonts w:ascii="Times New Roman" w:hAnsi="Times New Roman" w:cs="Times New Roman"/>
          <w:smallCaps/>
          <w:sz w:val="24"/>
          <w:szCs w:val="24"/>
        </w:rPr>
        <w:t xml:space="preserve">  ITI.</w:t>
      </w:r>
      <w:r w:rsidR="00F5285D" w:rsidRPr="00F5285D">
        <w:rPr>
          <w:rFonts w:ascii="Times New Roman" w:hAnsi="Times New Roman" w:cs="Times New Roman"/>
          <w:smallCaps/>
          <w:sz w:val="24"/>
          <w:szCs w:val="24"/>
        </w:rPr>
        <w:t>032……..</w:t>
      </w:r>
      <w:r w:rsidR="002F01F9" w:rsidRPr="00F5285D">
        <w:rPr>
          <w:rFonts w:ascii="Times New Roman" w:hAnsi="Times New Roman" w:cs="Times New Roman"/>
          <w:smallCaps/>
          <w:sz w:val="24"/>
          <w:szCs w:val="24"/>
        </w:rPr>
        <w:t>2022</w:t>
      </w:r>
      <w:r w:rsidR="00591181" w:rsidRPr="00F5285D">
        <w:rPr>
          <w:rFonts w:ascii="Times New Roman" w:hAnsi="Times New Roman" w:cs="Times New Roman"/>
          <w:smallCaps/>
          <w:sz w:val="24"/>
          <w:szCs w:val="24"/>
        </w:rPr>
        <w:t xml:space="preserve"> </w:t>
      </w:r>
    </w:p>
    <w:p w14:paraId="194E1613" w14:textId="77777777" w:rsidR="002A1443" w:rsidRPr="00F5285D" w:rsidRDefault="002A1443" w:rsidP="00F5285D">
      <w:pPr>
        <w:widowControl w:val="0"/>
        <w:spacing w:line="276" w:lineRule="auto"/>
        <w:jc w:val="center"/>
        <w:rPr>
          <w:snapToGrid w:val="0"/>
          <w:color w:val="FF0000"/>
        </w:rPr>
      </w:pPr>
    </w:p>
    <w:p w14:paraId="63B194CB" w14:textId="6A6DC455" w:rsidR="002A1443" w:rsidRPr="00F5285D" w:rsidRDefault="002A1443" w:rsidP="00F5285D">
      <w:pPr>
        <w:spacing w:line="276" w:lineRule="auto"/>
        <w:jc w:val="both"/>
        <w:rPr>
          <w:b/>
          <w:bCs/>
        </w:rPr>
      </w:pPr>
      <w:r w:rsidRPr="00F5285D">
        <w:t xml:space="preserve">zawarta w dniu </w:t>
      </w:r>
      <w:r w:rsidR="00BE72B2" w:rsidRPr="00F5285D">
        <w:t xml:space="preserve">  </w:t>
      </w:r>
      <w:r w:rsidR="00391EE8" w:rsidRPr="00F5285D">
        <w:t>……..</w:t>
      </w:r>
      <w:r w:rsidRPr="00F5285D">
        <w:t xml:space="preserve"> r. w Sycowie pomiędzy:</w:t>
      </w:r>
      <w:r w:rsidRPr="00F5285D">
        <w:rPr>
          <w:b/>
          <w:bCs/>
        </w:rPr>
        <w:t xml:space="preserve"> </w:t>
      </w:r>
    </w:p>
    <w:p w14:paraId="6D5B6096" w14:textId="77777777" w:rsidR="00801759" w:rsidRPr="00F5285D" w:rsidRDefault="00801759" w:rsidP="00F5285D">
      <w:pPr>
        <w:spacing w:line="276" w:lineRule="auto"/>
        <w:rPr>
          <w:b/>
        </w:rPr>
      </w:pPr>
    </w:p>
    <w:p w14:paraId="2EA60AEF" w14:textId="3E5210CD" w:rsidR="002A1443" w:rsidRPr="00F5285D" w:rsidRDefault="002A1443" w:rsidP="00F5285D">
      <w:pPr>
        <w:spacing w:line="276" w:lineRule="auto"/>
      </w:pPr>
      <w:r w:rsidRPr="00F5285D">
        <w:rPr>
          <w:b/>
        </w:rPr>
        <w:t xml:space="preserve">Gminą Syców, </w:t>
      </w:r>
      <w:r w:rsidRPr="00F5285D">
        <w:t xml:space="preserve">56-500 Syców z siedzibą przy ul. Mickiewicza 1, NIP 911-17-78-954  </w:t>
      </w:r>
    </w:p>
    <w:p w14:paraId="32FE4ED6" w14:textId="77777777" w:rsidR="002A1443" w:rsidRPr="00F5285D" w:rsidRDefault="002A1443" w:rsidP="00F5285D">
      <w:pPr>
        <w:spacing w:line="276" w:lineRule="auto"/>
        <w:jc w:val="both"/>
      </w:pPr>
      <w:r w:rsidRPr="00F5285D">
        <w:t>reprezentowaną przez:</w:t>
      </w:r>
    </w:p>
    <w:p w14:paraId="612343AD" w14:textId="77777777" w:rsidR="002A1443" w:rsidRPr="00F5285D" w:rsidRDefault="002A1443" w:rsidP="00F5285D">
      <w:pPr>
        <w:spacing w:line="276" w:lineRule="auto"/>
        <w:rPr>
          <w:lang w:eastAsia="en-US"/>
        </w:rPr>
      </w:pPr>
      <w:r w:rsidRPr="00F5285D">
        <w:rPr>
          <w:b/>
        </w:rPr>
        <w:t>Dariusza Maniaka</w:t>
      </w:r>
      <w:r w:rsidRPr="00F5285D">
        <w:t xml:space="preserve">- Burmistrza Miasta i Gminy Syców </w:t>
      </w:r>
    </w:p>
    <w:p w14:paraId="20E83F2F" w14:textId="77777777" w:rsidR="002A1443" w:rsidRPr="00F5285D" w:rsidRDefault="002A1443" w:rsidP="00F5285D">
      <w:pPr>
        <w:spacing w:line="276" w:lineRule="auto"/>
        <w:rPr>
          <w:b/>
          <w:bCs/>
        </w:rPr>
      </w:pPr>
      <w:r w:rsidRPr="00F5285D">
        <w:t>przy kontrasygnacie</w:t>
      </w:r>
      <w:r w:rsidRPr="00F5285D">
        <w:rPr>
          <w:b/>
          <w:bCs/>
        </w:rPr>
        <w:t>:</w:t>
      </w:r>
    </w:p>
    <w:p w14:paraId="08CCA0CE" w14:textId="77777777" w:rsidR="002A1443" w:rsidRPr="00F5285D" w:rsidRDefault="002A1443" w:rsidP="00F5285D">
      <w:pPr>
        <w:spacing w:line="276" w:lineRule="auto"/>
      </w:pPr>
      <w:r w:rsidRPr="00F5285D">
        <w:rPr>
          <w:b/>
        </w:rPr>
        <w:t>Bogumiły Soleckiej</w:t>
      </w:r>
      <w:r w:rsidRPr="00F5285D">
        <w:t xml:space="preserve"> - Skarbnika Miasta i Gminy Syców</w:t>
      </w:r>
    </w:p>
    <w:p w14:paraId="2D41B130" w14:textId="77777777" w:rsidR="002A1443" w:rsidRPr="00F5285D" w:rsidRDefault="002A1443" w:rsidP="00F5285D">
      <w:pPr>
        <w:spacing w:line="276" w:lineRule="auto"/>
        <w:ind w:left="360" w:hanging="360"/>
      </w:pPr>
      <w:r w:rsidRPr="00F5285D">
        <w:rPr>
          <w:lang w:eastAsia="en-US"/>
        </w:rPr>
        <w:t>zwaną</w:t>
      </w:r>
      <w:r w:rsidRPr="00F5285D">
        <w:t xml:space="preserve"> dalej „</w:t>
      </w:r>
      <w:r w:rsidRPr="00F5285D">
        <w:rPr>
          <w:b/>
          <w:bCs/>
        </w:rPr>
        <w:t>Zamawiającym</w:t>
      </w:r>
      <w:r w:rsidRPr="00F5285D">
        <w:t>”</w:t>
      </w:r>
    </w:p>
    <w:p w14:paraId="2B864A47" w14:textId="77777777" w:rsidR="00801759" w:rsidRPr="00F5285D" w:rsidRDefault="00801759" w:rsidP="00F5285D">
      <w:pPr>
        <w:spacing w:line="276" w:lineRule="auto"/>
        <w:jc w:val="both"/>
      </w:pPr>
    </w:p>
    <w:p w14:paraId="4C375AAC" w14:textId="65954BB5" w:rsidR="00E9007B" w:rsidRPr="00F5285D" w:rsidRDefault="002A1443" w:rsidP="00F5285D">
      <w:pPr>
        <w:spacing w:line="276" w:lineRule="auto"/>
        <w:jc w:val="both"/>
      </w:pPr>
      <w:r w:rsidRPr="00F5285D">
        <w:t xml:space="preserve">a </w:t>
      </w:r>
    </w:p>
    <w:p w14:paraId="029E6955" w14:textId="77777777" w:rsidR="002A1443" w:rsidRPr="00F5285D" w:rsidRDefault="002A1443" w:rsidP="00F5285D">
      <w:pPr>
        <w:spacing w:line="276" w:lineRule="auto"/>
      </w:pPr>
      <w:r w:rsidRPr="00F5285D">
        <w:t>reprezentowaną przez:</w:t>
      </w:r>
    </w:p>
    <w:p w14:paraId="123B8420" w14:textId="77777777" w:rsidR="002A1443" w:rsidRPr="00F5285D" w:rsidRDefault="002A1443" w:rsidP="00F5285D">
      <w:pPr>
        <w:pStyle w:val="Textbody"/>
        <w:suppressAutoHyphens w:val="0"/>
        <w:autoSpaceDE/>
        <w:spacing w:after="0" w:line="276" w:lineRule="auto"/>
        <w:rPr>
          <w:rFonts w:ascii="Times New Roman" w:hAnsi="Times New Roman" w:cs="Times New Roman"/>
          <w:kern w:val="0"/>
        </w:rPr>
      </w:pPr>
      <w:r w:rsidRPr="00F5285D">
        <w:rPr>
          <w:rFonts w:ascii="Times New Roman" w:hAnsi="Times New Roman" w:cs="Times New Roman"/>
          <w:kern w:val="0"/>
        </w:rPr>
        <w:t xml:space="preserve">NIP: </w:t>
      </w:r>
    </w:p>
    <w:p w14:paraId="1048737B" w14:textId="77777777" w:rsidR="002A1443" w:rsidRPr="00F5285D" w:rsidRDefault="002A1443" w:rsidP="00F5285D">
      <w:pPr>
        <w:spacing w:line="276" w:lineRule="auto"/>
        <w:rPr>
          <w:iCs/>
        </w:rPr>
      </w:pPr>
      <w:r w:rsidRPr="00F5285D">
        <w:rPr>
          <w:bCs/>
          <w:iCs/>
        </w:rPr>
        <w:t xml:space="preserve">zwanym dalej </w:t>
      </w:r>
      <w:r w:rsidRPr="00F5285D">
        <w:rPr>
          <w:b/>
          <w:bCs/>
          <w:iCs/>
        </w:rPr>
        <w:t>„</w:t>
      </w:r>
      <w:r w:rsidRPr="00F5285D">
        <w:rPr>
          <w:b/>
          <w:iCs/>
        </w:rPr>
        <w:t>Wykonawcą”</w:t>
      </w:r>
      <w:r w:rsidRPr="00F5285D">
        <w:rPr>
          <w:iCs/>
        </w:rPr>
        <w:t xml:space="preserve"> </w:t>
      </w:r>
    </w:p>
    <w:p w14:paraId="4682F479" w14:textId="77777777" w:rsidR="002A1443" w:rsidRPr="00F5285D" w:rsidRDefault="002A1443" w:rsidP="00F5285D">
      <w:pPr>
        <w:spacing w:line="276" w:lineRule="auto"/>
      </w:pPr>
    </w:p>
    <w:p w14:paraId="26E0588F" w14:textId="5DC89E2D" w:rsidR="002A1443" w:rsidRDefault="00F5285D" w:rsidP="00F5285D">
      <w:pPr>
        <w:pStyle w:val="Default"/>
        <w:spacing w:line="276" w:lineRule="auto"/>
        <w:rPr>
          <w:rFonts w:ascii="Times New Roman" w:hAnsi="Times New Roman" w:cs="Times New Roman"/>
          <w:color w:val="auto"/>
        </w:rPr>
      </w:pPr>
      <w:r w:rsidRPr="00F5285D">
        <w:rPr>
          <w:rFonts w:ascii="Times New Roman" w:hAnsi="Times New Roman" w:cs="Times New Roman"/>
          <w:color w:val="auto"/>
        </w:rPr>
        <w:t>o następującej treści:</w:t>
      </w:r>
    </w:p>
    <w:p w14:paraId="74690C3C" w14:textId="77777777" w:rsidR="00F5285D" w:rsidRPr="00F5285D" w:rsidRDefault="00F5285D" w:rsidP="00F5285D">
      <w:pPr>
        <w:pStyle w:val="Default"/>
        <w:spacing w:line="276" w:lineRule="auto"/>
        <w:rPr>
          <w:rFonts w:ascii="Times New Roman" w:hAnsi="Times New Roman" w:cs="Times New Roman"/>
        </w:rPr>
      </w:pPr>
    </w:p>
    <w:p w14:paraId="07B22006" w14:textId="77777777" w:rsidR="002438E9" w:rsidRPr="00F5285D" w:rsidRDefault="002A1443" w:rsidP="00F5285D">
      <w:pPr>
        <w:pStyle w:val="Default"/>
        <w:spacing w:line="276" w:lineRule="auto"/>
        <w:jc w:val="center"/>
        <w:rPr>
          <w:rFonts w:ascii="Times New Roman" w:hAnsi="Times New Roman" w:cs="Times New Roman"/>
          <w:b/>
          <w:bCs/>
        </w:rPr>
      </w:pPr>
      <w:r w:rsidRPr="00F5285D">
        <w:rPr>
          <w:rFonts w:ascii="Times New Roman" w:hAnsi="Times New Roman" w:cs="Times New Roman"/>
          <w:b/>
          <w:bCs/>
        </w:rPr>
        <w:t>§ 1</w:t>
      </w:r>
    </w:p>
    <w:p w14:paraId="578330E3" w14:textId="77777777" w:rsidR="002A1443" w:rsidRPr="00F5285D" w:rsidRDefault="002A1443" w:rsidP="00F5285D">
      <w:pPr>
        <w:pStyle w:val="Default"/>
        <w:spacing w:line="276" w:lineRule="auto"/>
        <w:jc w:val="center"/>
        <w:rPr>
          <w:rFonts w:ascii="Times New Roman" w:hAnsi="Times New Roman" w:cs="Times New Roman"/>
          <w:b/>
          <w:bCs/>
        </w:rPr>
      </w:pPr>
      <w:r w:rsidRPr="00F5285D">
        <w:rPr>
          <w:rFonts w:ascii="Times New Roman" w:hAnsi="Times New Roman" w:cs="Times New Roman"/>
          <w:b/>
          <w:bCs/>
        </w:rPr>
        <w:t>Przedmiot umowy</w:t>
      </w:r>
    </w:p>
    <w:p w14:paraId="248C1367" w14:textId="1C852935" w:rsidR="00F021E3" w:rsidRDefault="002A1443" w:rsidP="00F021E3">
      <w:pPr>
        <w:pStyle w:val="Akapitzlist"/>
        <w:numPr>
          <w:ilvl w:val="0"/>
          <w:numId w:val="72"/>
        </w:numPr>
        <w:suppressAutoHyphens/>
        <w:spacing w:after="120" w:line="276" w:lineRule="auto"/>
        <w:jc w:val="both"/>
        <w:rPr>
          <w:b/>
          <w:lang w:eastAsia="ar-SA"/>
        </w:rPr>
      </w:pPr>
      <w:r w:rsidRPr="00F5285D">
        <w:t xml:space="preserve">Zamawiający </w:t>
      </w:r>
      <w:r w:rsidR="00874605">
        <w:t>zleca</w:t>
      </w:r>
      <w:r w:rsidR="00391EE8" w:rsidRPr="00F5285D">
        <w:t>,</w:t>
      </w:r>
      <w:r w:rsidRPr="00F5285D">
        <w:t xml:space="preserve"> a Wykonawca zobowiązuje się wykonać roboty budowlane </w:t>
      </w:r>
      <w:r w:rsidR="00391EE8" w:rsidRPr="00F5285D">
        <w:br/>
      </w:r>
      <w:r w:rsidRPr="00F5285D">
        <w:t xml:space="preserve">w ramach zadania p.n. </w:t>
      </w:r>
      <w:r w:rsidR="005A7306" w:rsidRPr="00F021E3">
        <w:rPr>
          <w:b/>
          <w:lang w:eastAsia="ar-SA"/>
        </w:rPr>
        <w:t xml:space="preserve">Budowa schodów zewnętrznych przy świetlicy wiejskiej </w:t>
      </w:r>
      <w:r w:rsidR="00324E9C">
        <w:rPr>
          <w:b/>
          <w:lang w:eastAsia="ar-SA"/>
        </w:rPr>
        <w:t xml:space="preserve">                        </w:t>
      </w:r>
      <w:r w:rsidR="005A7306" w:rsidRPr="00F021E3">
        <w:rPr>
          <w:b/>
          <w:lang w:eastAsia="ar-SA"/>
        </w:rPr>
        <w:t>w Szczodrowie</w:t>
      </w:r>
      <w:r w:rsidR="002020BC" w:rsidRPr="00F021E3">
        <w:rPr>
          <w:b/>
          <w:lang w:eastAsia="ar-SA"/>
        </w:rPr>
        <w:t xml:space="preserve">. </w:t>
      </w:r>
    </w:p>
    <w:p w14:paraId="53977492" w14:textId="6F658429" w:rsidR="002A1443" w:rsidRPr="00F021E3" w:rsidRDefault="002A1443" w:rsidP="00F021E3">
      <w:pPr>
        <w:pStyle w:val="Akapitzlist"/>
        <w:numPr>
          <w:ilvl w:val="0"/>
          <w:numId w:val="72"/>
        </w:numPr>
        <w:suppressAutoHyphens/>
        <w:spacing w:after="120" w:line="276" w:lineRule="auto"/>
        <w:jc w:val="both"/>
        <w:rPr>
          <w:b/>
          <w:lang w:eastAsia="ar-SA"/>
        </w:rPr>
      </w:pPr>
      <w:r w:rsidRPr="00F5285D">
        <w:t>Szczegółowy zakres i warunki realizacji przedmiotu zamówienia określa:</w:t>
      </w:r>
    </w:p>
    <w:p w14:paraId="764ECCCD" w14:textId="77777777" w:rsidR="002020BC" w:rsidRDefault="002A1443" w:rsidP="00F5285D">
      <w:pPr>
        <w:numPr>
          <w:ilvl w:val="0"/>
          <w:numId w:val="9"/>
        </w:numPr>
        <w:tabs>
          <w:tab w:val="clear" w:pos="653"/>
        </w:tabs>
        <w:spacing w:line="276" w:lineRule="auto"/>
        <w:ind w:left="567" w:right="-2" w:hanging="141"/>
        <w:jc w:val="both"/>
        <w:rPr>
          <w:bCs/>
        </w:rPr>
      </w:pPr>
      <w:r w:rsidRPr="00F5285D">
        <w:rPr>
          <w:bCs/>
        </w:rPr>
        <w:t xml:space="preserve">Dokumentacja projektowa, </w:t>
      </w:r>
    </w:p>
    <w:p w14:paraId="745FF428" w14:textId="3B8A8F46" w:rsidR="002A1443" w:rsidRPr="00F5285D" w:rsidRDefault="002020BC" w:rsidP="00F5285D">
      <w:pPr>
        <w:numPr>
          <w:ilvl w:val="0"/>
          <w:numId w:val="9"/>
        </w:numPr>
        <w:tabs>
          <w:tab w:val="clear" w:pos="653"/>
        </w:tabs>
        <w:spacing w:line="276" w:lineRule="auto"/>
        <w:ind w:left="567" w:right="-2" w:hanging="141"/>
        <w:jc w:val="both"/>
        <w:rPr>
          <w:bCs/>
        </w:rPr>
      </w:pPr>
      <w:r>
        <w:rPr>
          <w:bCs/>
        </w:rPr>
        <w:t>Przedmiar robót</w:t>
      </w:r>
      <w:r w:rsidR="00874605">
        <w:rPr>
          <w:bCs/>
        </w:rPr>
        <w:t>,</w:t>
      </w:r>
    </w:p>
    <w:p w14:paraId="68C2E274" w14:textId="4DA75309" w:rsidR="00F021E3" w:rsidRDefault="002A1443" w:rsidP="002020BC">
      <w:pPr>
        <w:numPr>
          <w:ilvl w:val="0"/>
          <w:numId w:val="9"/>
        </w:numPr>
        <w:tabs>
          <w:tab w:val="clear" w:pos="653"/>
          <w:tab w:val="num" w:pos="360"/>
        </w:tabs>
        <w:spacing w:line="276" w:lineRule="auto"/>
        <w:ind w:left="540" w:right="-2" w:hanging="114"/>
        <w:jc w:val="both"/>
        <w:rPr>
          <w:bCs/>
        </w:rPr>
      </w:pPr>
      <w:r w:rsidRPr="00F5285D">
        <w:rPr>
          <w:bCs/>
        </w:rPr>
        <w:t>Opis Przedmiotu Zamówienia (OPZ</w:t>
      </w:r>
      <w:r w:rsidR="00B36F7B">
        <w:rPr>
          <w:bCs/>
        </w:rPr>
        <w:t>)</w:t>
      </w:r>
      <w:r w:rsidR="00874605">
        <w:rPr>
          <w:bCs/>
        </w:rPr>
        <w:t>.</w:t>
      </w:r>
    </w:p>
    <w:p w14:paraId="509CA9CE" w14:textId="77777777" w:rsidR="00F021E3" w:rsidRPr="00F021E3" w:rsidRDefault="002A1443" w:rsidP="00F021E3">
      <w:pPr>
        <w:pStyle w:val="Akapitzlist"/>
        <w:numPr>
          <w:ilvl w:val="0"/>
          <w:numId w:val="72"/>
        </w:numPr>
        <w:tabs>
          <w:tab w:val="num" w:pos="360"/>
        </w:tabs>
        <w:spacing w:line="276" w:lineRule="auto"/>
        <w:ind w:right="-2"/>
        <w:jc w:val="both"/>
        <w:rPr>
          <w:bCs/>
        </w:rPr>
      </w:pPr>
      <w:r w:rsidRPr="00F5285D">
        <w:t>Zamawiający oświadcza, że posiada prawo do dysponowania nieruchomością na cele budowlane w rozumieniu art. 3 pkt</w:t>
      </w:r>
      <w:r w:rsidR="00801759" w:rsidRPr="00F5285D">
        <w:t xml:space="preserve"> </w:t>
      </w:r>
      <w:r w:rsidRPr="00F5285D">
        <w:t>11 ustawy z dnia 7 lipca 1994 r. Prawo budowlane.</w:t>
      </w:r>
    </w:p>
    <w:p w14:paraId="77C36C9A" w14:textId="40607CB3" w:rsidR="002A1443" w:rsidRPr="00F021E3" w:rsidRDefault="002A1443" w:rsidP="00F021E3">
      <w:pPr>
        <w:pStyle w:val="Akapitzlist"/>
        <w:numPr>
          <w:ilvl w:val="0"/>
          <w:numId w:val="72"/>
        </w:numPr>
        <w:tabs>
          <w:tab w:val="num" w:pos="360"/>
        </w:tabs>
        <w:spacing w:line="276" w:lineRule="auto"/>
        <w:ind w:right="-2"/>
        <w:jc w:val="both"/>
        <w:rPr>
          <w:bCs/>
        </w:rPr>
      </w:pPr>
      <w:r w:rsidRPr="00F5285D">
        <w:t>Wykonawca oświadcza, iż zapoznał się z warunkami realizacji zamówienia oraz przyjmuje zamówienie do wykonania bez zastrzeżeń i wykona przedmiot umowy zgodnie z umową za umówione wynagrodzenie ryczałtowe określone w § 7 ust 1.</w:t>
      </w:r>
    </w:p>
    <w:p w14:paraId="337125D8" w14:textId="77777777" w:rsidR="002A1443" w:rsidRPr="00F5285D" w:rsidRDefault="002A1443" w:rsidP="00F5285D">
      <w:pPr>
        <w:pStyle w:val="Default"/>
        <w:spacing w:line="276" w:lineRule="auto"/>
        <w:rPr>
          <w:rFonts w:ascii="Times New Roman" w:hAnsi="Times New Roman" w:cs="Times New Roman"/>
          <w:b/>
          <w:bCs/>
        </w:rPr>
      </w:pPr>
    </w:p>
    <w:p w14:paraId="16C5A8DC" w14:textId="77777777" w:rsidR="002438E9" w:rsidRPr="00F5285D" w:rsidRDefault="002A1443" w:rsidP="00F5285D">
      <w:pPr>
        <w:pStyle w:val="Default"/>
        <w:spacing w:line="276" w:lineRule="auto"/>
        <w:jc w:val="center"/>
        <w:rPr>
          <w:rFonts w:ascii="Times New Roman" w:hAnsi="Times New Roman" w:cs="Times New Roman"/>
          <w:b/>
          <w:bCs/>
        </w:rPr>
      </w:pPr>
      <w:r w:rsidRPr="00F5285D">
        <w:rPr>
          <w:rFonts w:ascii="Times New Roman" w:hAnsi="Times New Roman" w:cs="Times New Roman"/>
          <w:b/>
          <w:bCs/>
        </w:rPr>
        <w:t>§ 2</w:t>
      </w:r>
    </w:p>
    <w:p w14:paraId="37EBCE26" w14:textId="77777777" w:rsidR="002A1443" w:rsidRPr="00F5285D" w:rsidRDefault="002A1443" w:rsidP="00F5285D">
      <w:pPr>
        <w:pStyle w:val="Default"/>
        <w:spacing w:after="80" w:line="276" w:lineRule="auto"/>
        <w:jc w:val="center"/>
        <w:rPr>
          <w:rFonts w:ascii="Times New Roman" w:hAnsi="Times New Roman" w:cs="Times New Roman"/>
          <w:b/>
          <w:bCs/>
        </w:rPr>
      </w:pPr>
      <w:r w:rsidRPr="00F5285D">
        <w:rPr>
          <w:rFonts w:ascii="Times New Roman" w:hAnsi="Times New Roman" w:cs="Times New Roman"/>
          <w:b/>
          <w:bCs/>
        </w:rPr>
        <w:t>Terminy realizacji Umowy</w:t>
      </w:r>
    </w:p>
    <w:p w14:paraId="6C50538E" w14:textId="09F29F8F" w:rsidR="002A1443" w:rsidRPr="00F5285D" w:rsidRDefault="002A1443" w:rsidP="00F5285D">
      <w:pPr>
        <w:pStyle w:val="Default"/>
        <w:numPr>
          <w:ilvl w:val="0"/>
          <w:numId w:val="3"/>
        </w:numPr>
        <w:spacing w:after="80" w:line="276" w:lineRule="auto"/>
        <w:ind w:left="284" w:hanging="284"/>
        <w:jc w:val="both"/>
        <w:rPr>
          <w:rFonts w:ascii="Times New Roman" w:hAnsi="Times New Roman" w:cs="Times New Roman"/>
          <w:b/>
          <w:bCs/>
          <w:color w:val="auto"/>
        </w:rPr>
      </w:pPr>
      <w:r w:rsidRPr="00F5285D">
        <w:rPr>
          <w:rFonts w:ascii="Times New Roman" w:hAnsi="Times New Roman" w:cs="Times New Roman"/>
          <w:color w:val="auto"/>
        </w:rPr>
        <w:t>Ustala się terminy obowiązywania Umowy</w:t>
      </w:r>
      <w:r w:rsidR="00401F68" w:rsidRPr="00F5285D">
        <w:rPr>
          <w:rFonts w:ascii="Times New Roman" w:hAnsi="Times New Roman" w:cs="Times New Roman"/>
          <w:color w:val="auto"/>
        </w:rPr>
        <w:t xml:space="preserve">: w ciągu </w:t>
      </w:r>
      <w:r w:rsidR="0035353D">
        <w:rPr>
          <w:rFonts w:ascii="Times New Roman" w:hAnsi="Times New Roman" w:cs="Times New Roman"/>
          <w:b/>
          <w:color w:val="auto"/>
        </w:rPr>
        <w:t>4</w:t>
      </w:r>
      <w:r w:rsidR="00401F68" w:rsidRPr="00F5285D">
        <w:rPr>
          <w:rFonts w:ascii="Times New Roman" w:hAnsi="Times New Roman" w:cs="Times New Roman"/>
          <w:b/>
          <w:color w:val="auto"/>
        </w:rPr>
        <w:t xml:space="preserve"> miesięcy</w:t>
      </w:r>
      <w:r w:rsidR="00401F68" w:rsidRPr="00F5285D">
        <w:rPr>
          <w:rFonts w:ascii="Times New Roman" w:hAnsi="Times New Roman" w:cs="Times New Roman"/>
          <w:color w:val="auto"/>
        </w:rPr>
        <w:t xml:space="preserve"> </w:t>
      </w:r>
      <w:r w:rsidRPr="00F5285D">
        <w:rPr>
          <w:rFonts w:ascii="Times New Roman" w:hAnsi="Times New Roman" w:cs="Times New Roman"/>
          <w:color w:val="auto"/>
        </w:rPr>
        <w:t xml:space="preserve">od dnia jej podpisania </w:t>
      </w:r>
      <w:r w:rsidR="00401F68" w:rsidRPr="00F5285D">
        <w:rPr>
          <w:rFonts w:ascii="Times New Roman" w:hAnsi="Times New Roman" w:cs="Times New Roman"/>
          <w:color w:val="auto"/>
        </w:rPr>
        <w:t xml:space="preserve">tj. </w:t>
      </w:r>
      <w:r w:rsidR="00325189" w:rsidRPr="00F5285D">
        <w:rPr>
          <w:rFonts w:ascii="Times New Roman" w:hAnsi="Times New Roman" w:cs="Times New Roman"/>
          <w:color w:val="auto"/>
        </w:rPr>
        <w:t>do dnia ……….</w:t>
      </w:r>
      <w:r w:rsidR="0022383A" w:rsidRPr="00F5285D">
        <w:rPr>
          <w:rFonts w:ascii="Times New Roman" w:hAnsi="Times New Roman" w:cs="Times New Roman"/>
          <w:color w:val="auto"/>
        </w:rPr>
        <w:t>.</w:t>
      </w:r>
      <w:r w:rsidR="00325189" w:rsidRPr="00F5285D">
        <w:rPr>
          <w:rFonts w:ascii="Times New Roman" w:hAnsi="Times New Roman" w:cs="Times New Roman"/>
          <w:color w:val="auto"/>
        </w:rPr>
        <w:t>2022</w:t>
      </w:r>
      <w:r w:rsidRPr="00F5285D">
        <w:rPr>
          <w:rFonts w:ascii="Times New Roman" w:hAnsi="Times New Roman" w:cs="Times New Roman"/>
          <w:bCs/>
          <w:color w:val="auto"/>
        </w:rPr>
        <w:t xml:space="preserve"> r.</w:t>
      </w:r>
    </w:p>
    <w:p w14:paraId="60A260ED" w14:textId="7A71FDAE" w:rsidR="002A1443" w:rsidRPr="00F5285D" w:rsidRDefault="002A1443" w:rsidP="00F5285D">
      <w:pPr>
        <w:pStyle w:val="Default"/>
        <w:numPr>
          <w:ilvl w:val="0"/>
          <w:numId w:val="3"/>
        </w:numPr>
        <w:spacing w:after="80" w:line="276" w:lineRule="auto"/>
        <w:ind w:left="284" w:hanging="284"/>
        <w:jc w:val="both"/>
        <w:rPr>
          <w:rFonts w:ascii="Times New Roman" w:hAnsi="Times New Roman" w:cs="Times New Roman"/>
          <w:b/>
          <w:bCs/>
          <w:color w:val="auto"/>
        </w:rPr>
      </w:pPr>
      <w:r w:rsidRPr="00F5285D">
        <w:rPr>
          <w:rFonts w:ascii="Times New Roman" w:hAnsi="Times New Roman" w:cs="Times New Roman"/>
          <w:color w:val="auto"/>
        </w:rPr>
        <w:t xml:space="preserve">Z dniem rozpoczęcia robót, Wykonawca zobowiązuje się dokonać stosownego wpisu do dziennika budowy. </w:t>
      </w:r>
    </w:p>
    <w:p w14:paraId="0B01E573" w14:textId="53ED04F9" w:rsidR="002A1443" w:rsidRPr="00F5285D" w:rsidRDefault="002A1443" w:rsidP="00F5285D">
      <w:pPr>
        <w:pStyle w:val="Default"/>
        <w:numPr>
          <w:ilvl w:val="0"/>
          <w:numId w:val="3"/>
        </w:numPr>
        <w:spacing w:after="80" w:line="276" w:lineRule="auto"/>
        <w:ind w:left="284" w:hanging="284"/>
        <w:jc w:val="both"/>
        <w:rPr>
          <w:rFonts w:ascii="Times New Roman" w:hAnsi="Times New Roman" w:cs="Times New Roman"/>
          <w:b/>
          <w:bCs/>
          <w:color w:val="auto"/>
        </w:rPr>
      </w:pPr>
      <w:r w:rsidRPr="00F5285D">
        <w:rPr>
          <w:rFonts w:ascii="Times New Roman" w:hAnsi="Times New Roman" w:cs="Times New Roman"/>
          <w:color w:val="auto"/>
        </w:rPr>
        <w:lastRenderedPageBreak/>
        <w:t>Po zakończeniu całości robót strony spiszą protokół odbioru końcowego, który będzie określał m.in. datę rozpoczęcia okresu gwarancji.</w:t>
      </w:r>
    </w:p>
    <w:p w14:paraId="3B73A336" w14:textId="77777777" w:rsidR="005F153F" w:rsidRPr="00F5285D" w:rsidRDefault="005F153F" w:rsidP="00F5285D">
      <w:pPr>
        <w:pStyle w:val="Default"/>
        <w:spacing w:after="80" w:line="276" w:lineRule="auto"/>
        <w:jc w:val="both"/>
        <w:rPr>
          <w:rFonts w:ascii="Times New Roman" w:hAnsi="Times New Roman" w:cs="Times New Roman"/>
          <w:color w:val="auto"/>
        </w:rPr>
      </w:pPr>
    </w:p>
    <w:p w14:paraId="5E4923A9" w14:textId="77777777" w:rsidR="002438E9" w:rsidRPr="00F5285D" w:rsidRDefault="002A1443" w:rsidP="00F5285D">
      <w:pPr>
        <w:pStyle w:val="Default"/>
        <w:spacing w:line="276" w:lineRule="auto"/>
        <w:jc w:val="center"/>
        <w:rPr>
          <w:rFonts w:ascii="Times New Roman" w:hAnsi="Times New Roman" w:cs="Times New Roman"/>
          <w:b/>
          <w:bCs/>
        </w:rPr>
      </w:pPr>
      <w:r w:rsidRPr="00F5285D">
        <w:rPr>
          <w:rFonts w:ascii="Times New Roman" w:hAnsi="Times New Roman" w:cs="Times New Roman"/>
          <w:b/>
          <w:bCs/>
        </w:rPr>
        <w:t>§ 3</w:t>
      </w:r>
    </w:p>
    <w:p w14:paraId="36E9EA74" w14:textId="77777777" w:rsidR="002A1443" w:rsidRPr="00F5285D" w:rsidRDefault="002A1443" w:rsidP="00F5285D">
      <w:pPr>
        <w:pStyle w:val="Default"/>
        <w:spacing w:line="276" w:lineRule="auto"/>
        <w:jc w:val="center"/>
        <w:rPr>
          <w:rFonts w:ascii="Times New Roman" w:hAnsi="Times New Roman" w:cs="Times New Roman"/>
          <w:b/>
          <w:bCs/>
        </w:rPr>
      </w:pPr>
      <w:r w:rsidRPr="00F5285D">
        <w:rPr>
          <w:rFonts w:ascii="Times New Roman" w:hAnsi="Times New Roman" w:cs="Times New Roman"/>
          <w:b/>
          <w:bCs/>
        </w:rPr>
        <w:t>Obowiązki Wykonawcy</w:t>
      </w:r>
    </w:p>
    <w:p w14:paraId="46D438BC" w14:textId="52349920" w:rsidR="002A1443" w:rsidRPr="00F5285D" w:rsidRDefault="002A1443" w:rsidP="00F5285D">
      <w:pPr>
        <w:pStyle w:val="Default"/>
        <w:numPr>
          <w:ilvl w:val="1"/>
          <w:numId w:val="48"/>
        </w:numPr>
        <w:spacing w:after="14" w:line="276" w:lineRule="auto"/>
        <w:jc w:val="both"/>
        <w:rPr>
          <w:rFonts w:ascii="Times New Roman" w:hAnsi="Times New Roman" w:cs="Times New Roman"/>
        </w:rPr>
      </w:pPr>
      <w:r w:rsidRPr="00F5285D">
        <w:rPr>
          <w:rFonts w:ascii="Times New Roman" w:hAnsi="Times New Roman" w:cs="Times New Roman"/>
        </w:rPr>
        <w:t xml:space="preserve">Wykonawca oświadcza, że przed podpisaniem Umowy zapoznał się z warunkami lokalizacyjnymi i </w:t>
      </w:r>
      <w:r w:rsidR="00F021E3">
        <w:rPr>
          <w:rFonts w:ascii="Times New Roman" w:hAnsi="Times New Roman" w:cs="Times New Roman"/>
        </w:rPr>
        <w:t xml:space="preserve">zakresem prac </w:t>
      </w:r>
      <w:r w:rsidRPr="00F5285D">
        <w:rPr>
          <w:rFonts w:ascii="Times New Roman" w:hAnsi="Times New Roman" w:cs="Times New Roman"/>
        </w:rPr>
        <w:t xml:space="preserve">oraz że posiadane informacje są wystarczające do realizacji przedmiotu Umowy i nie wnosi do nich zastrzeżeń. </w:t>
      </w:r>
    </w:p>
    <w:p w14:paraId="569160E8" w14:textId="107CD4BA" w:rsidR="002A1443" w:rsidRPr="00F5285D" w:rsidRDefault="002A1443" w:rsidP="00F5285D">
      <w:pPr>
        <w:pStyle w:val="Default"/>
        <w:numPr>
          <w:ilvl w:val="1"/>
          <w:numId w:val="48"/>
        </w:numPr>
        <w:spacing w:after="14" w:line="276" w:lineRule="auto"/>
        <w:jc w:val="both"/>
        <w:rPr>
          <w:rFonts w:ascii="Times New Roman" w:hAnsi="Times New Roman" w:cs="Times New Roman"/>
        </w:rPr>
      </w:pPr>
      <w:r w:rsidRPr="00F5285D">
        <w:rPr>
          <w:rFonts w:ascii="Times New Roman" w:hAnsi="Times New Roman" w:cs="Times New Roman"/>
        </w:rPr>
        <w:t xml:space="preserve">Do obowiązków Wykonawcy należy w szczególności: </w:t>
      </w:r>
    </w:p>
    <w:p w14:paraId="223F919B" w14:textId="63155887" w:rsidR="002A1443" w:rsidRPr="00506CDE" w:rsidRDefault="002A1443" w:rsidP="00F5285D">
      <w:pPr>
        <w:pStyle w:val="Default"/>
        <w:numPr>
          <w:ilvl w:val="0"/>
          <w:numId w:val="50"/>
        </w:numPr>
        <w:spacing w:after="14" w:line="276" w:lineRule="auto"/>
        <w:jc w:val="both"/>
        <w:rPr>
          <w:rFonts w:ascii="Times New Roman" w:hAnsi="Times New Roman" w:cs="Times New Roman"/>
        </w:rPr>
      </w:pPr>
      <w:r w:rsidRPr="00506CDE">
        <w:rPr>
          <w:rFonts w:ascii="Times New Roman" w:hAnsi="Times New Roman" w:cs="Times New Roman"/>
        </w:rPr>
        <w:t>wykonywanie przedmiotu Umowy zgodnie z Umową, pozwoleniem na budo</w:t>
      </w:r>
      <w:r w:rsidR="005F153F" w:rsidRPr="00506CDE">
        <w:rPr>
          <w:rFonts w:ascii="Times New Roman" w:hAnsi="Times New Roman" w:cs="Times New Roman"/>
        </w:rPr>
        <w:t>wę, dokumentacją projektową</w:t>
      </w:r>
      <w:r w:rsidRPr="00506CDE">
        <w:rPr>
          <w:rFonts w:ascii="Times New Roman" w:hAnsi="Times New Roman" w:cs="Times New Roman"/>
        </w:rPr>
        <w:t xml:space="preserve">, ofertą wykonawcy a także zaleceniami nadzoru inwestorskiego, warunkami technicznymi, zasadami wiedzy technicznej, sztuką budowlaną, właściwymi normami oraz zgodnie z obowiązującymi w tym zakresie przepisami; </w:t>
      </w:r>
    </w:p>
    <w:p w14:paraId="7BC19B4E" w14:textId="2A22CFF3" w:rsidR="002A1443" w:rsidRDefault="002A1443" w:rsidP="00F5285D">
      <w:pPr>
        <w:pStyle w:val="Default"/>
        <w:numPr>
          <w:ilvl w:val="0"/>
          <w:numId w:val="50"/>
        </w:numPr>
        <w:spacing w:after="14" w:line="276" w:lineRule="auto"/>
        <w:jc w:val="both"/>
        <w:rPr>
          <w:rFonts w:ascii="Times New Roman" w:hAnsi="Times New Roman" w:cs="Times New Roman"/>
        </w:rPr>
      </w:pPr>
      <w:r w:rsidRPr="00506CDE">
        <w:rPr>
          <w:rFonts w:ascii="Times New Roman" w:hAnsi="Times New Roman" w:cs="Times New Roman"/>
        </w:rPr>
        <w:t xml:space="preserve">zapewnienie wykonania i kierowania robotami objętymi niniejszą Umową przez osoby posiadające stosowne kwalifikacje zawodowe i uprawnienia budowlane; </w:t>
      </w:r>
    </w:p>
    <w:p w14:paraId="149053C1" w14:textId="09F696C4" w:rsidR="00783479" w:rsidRPr="00506CDE" w:rsidRDefault="00783479" w:rsidP="00F5285D">
      <w:pPr>
        <w:pStyle w:val="Default"/>
        <w:numPr>
          <w:ilvl w:val="0"/>
          <w:numId w:val="50"/>
        </w:numPr>
        <w:spacing w:after="14" w:line="276" w:lineRule="auto"/>
        <w:jc w:val="both"/>
        <w:rPr>
          <w:rFonts w:ascii="Times New Roman" w:hAnsi="Times New Roman" w:cs="Times New Roman"/>
        </w:rPr>
      </w:pPr>
      <w:r>
        <w:rPr>
          <w:rFonts w:ascii="Times New Roman" w:hAnsi="Times New Roman" w:cs="Times New Roman"/>
        </w:rPr>
        <w:t>zapewnienie pełnej obsługi geodezyjnej zadania;</w:t>
      </w:r>
    </w:p>
    <w:p w14:paraId="5D015F00" w14:textId="4D4A2C33" w:rsidR="002A1443" w:rsidRPr="00506CDE" w:rsidRDefault="002A1443" w:rsidP="00F5285D">
      <w:pPr>
        <w:pStyle w:val="Default"/>
        <w:numPr>
          <w:ilvl w:val="0"/>
          <w:numId w:val="50"/>
        </w:numPr>
        <w:spacing w:line="276" w:lineRule="auto"/>
        <w:jc w:val="both"/>
        <w:rPr>
          <w:rFonts w:ascii="Times New Roman" w:hAnsi="Times New Roman" w:cs="Times New Roman"/>
        </w:rPr>
      </w:pPr>
      <w:r w:rsidRPr="00506CDE">
        <w:rPr>
          <w:rFonts w:ascii="Times New Roman" w:hAnsi="Times New Roman" w:cs="Times New Roman"/>
          <w:color w:val="auto"/>
        </w:rPr>
        <w:t>zabezpieczenie terenu budowy pod względem bezpieczeństwa oraz</w:t>
      </w:r>
      <w:r w:rsidRPr="00506CDE">
        <w:rPr>
          <w:rFonts w:ascii="Times New Roman" w:hAnsi="Times New Roman" w:cs="Times New Roman"/>
        </w:rPr>
        <w:t xml:space="preserve"> przed innymi, ujemnymi skutkami oddziaływania w trakcie robót, zgodnie z obowiązującymi w tym zakresie przepisami, wymaganiami specyfikacji technicznych, ze starannością uwzględniającą zawodowy charakter działalności, a w szczególności odpowiednie zabezpieczenie prowadzonych prac; </w:t>
      </w:r>
    </w:p>
    <w:p w14:paraId="18A65AD2" w14:textId="1F08BD7B" w:rsidR="002A1443" w:rsidRPr="00506CDE" w:rsidRDefault="002A1443" w:rsidP="00F5285D">
      <w:pPr>
        <w:pStyle w:val="Default"/>
        <w:numPr>
          <w:ilvl w:val="0"/>
          <w:numId w:val="50"/>
        </w:numPr>
        <w:spacing w:after="28" w:line="276" w:lineRule="auto"/>
        <w:jc w:val="both"/>
        <w:rPr>
          <w:rFonts w:ascii="Times New Roman" w:hAnsi="Times New Roman" w:cs="Times New Roman"/>
        </w:rPr>
      </w:pPr>
      <w:r w:rsidRPr="00506CDE">
        <w:rPr>
          <w:rFonts w:ascii="Times New Roman" w:hAnsi="Times New Roman" w:cs="Times New Roman"/>
        </w:rPr>
        <w:t>zabezpieczenie pod względem BHP miejsc wykonywania robót oraz miejsc składowania materiałów, zgodnie z przepisami</w:t>
      </w:r>
      <w:r w:rsidR="00F021E3" w:rsidRPr="00506CDE">
        <w:rPr>
          <w:rFonts w:ascii="Times New Roman" w:hAnsi="Times New Roman" w:cs="Times New Roman"/>
        </w:rPr>
        <w:t>,</w:t>
      </w:r>
    </w:p>
    <w:p w14:paraId="40F6D945" w14:textId="4B3CA6B5" w:rsidR="002A1443" w:rsidRPr="00506CDE" w:rsidRDefault="002A1443" w:rsidP="00F5285D">
      <w:pPr>
        <w:pStyle w:val="Default"/>
        <w:numPr>
          <w:ilvl w:val="0"/>
          <w:numId w:val="50"/>
        </w:numPr>
        <w:spacing w:after="28" w:line="276" w:lineRule="auto"/>
        <w:jc w:val="both"/>
        <w:rPr>
          <w:rFonts w:ascii="Times New Roman" w:hAnsi="Times New Roman" w:cs="Times New Roman"/>
        </w:rPr>
      </w:pPr>
      <w:r w:rsidRPr="00506CDE">
        <w:rPr>
          <w:rFonts w:ascii="Times New Roman" w:hAnsi="Times New Roman" w:cs="Times New Roman"/>
        </w:rPr>
        <w:t xml:space="preserve">realizacja zaleceń wpisanych do dziennika budowy; </w:t>
      </w:r>
    </w:p>
    <w:p w14:paraId="58FA01A2" w14:textId="70D44378" w:rsidR="002A1443" w:rsidRPr="00783479" w:rsidRDefault="002A1443" w:rsidP="00F5285D">
      <w:pPr>
        <w:pStyle w:val="Default"/>
        <w:numPr>
          <w:ilvl w:val="0"/>
          <w:numId w:val="50"/>
        </w:numPr>
        <w:spacing w:after="28" w:line="276" w:lineRule="auto"/>
        <w:jc w:val="both"/>
        <w:rPr>
          <w:rFonts w:ascii="Times New Roman" w:hAnsi="Times New Roman" w:cs="Times New Roman"/>
          <w:color w:val="auto"/>
        </w:rPr>
      </w:pPr>
      <w:r w:rsidRPr="00783479">
        <w:rPr>
          <w:rFonts w:ascii="Times New Roman" w:hAnsi="Times New Roman" w:cs="Times New Roman"/>
        </w:rPr>
        <w:t xml:space="preserve">informowanie nadzoru inwestorskiego o terminie odbioru robót ulegających </w:t>
      </w:r>
      <w:r w:rsidR="006742C8" w:rsidRPr="00783479">
        <w:rPr>
          <w:rFonts w:ascii="Times New Roman" w:hAnsi="Times New Roman" w:cs="Times New Roman"/>
        </w:rPr>
        <w:t>zakryciu</w:t>
      </w:r>
      <w:r w:rsidRPr="00783479">
        <w:rPr>
          <w:rFonts w:ascii="Times New Roman" w:hAnsi="Times New Roman" w:cs="Times New Roman"/>
        </w:rPr>
        <w:t xml:space="preserve"> lub </w:t>
      </w:r>
      <w:r w:rsidRPr="00783479">
        <w:rPr>
          <w:rFonts w:ascii="Times New Roman" w:hAnsi="Times New Roman" w:cs="Times New Roman"/>
          <w:color w:val="auto"/>
        </w:rPr>
        <w:t>zanikających, z wyprzedzeniem umożliwiającym odbiór tych prac.</w:t>
      </w:r>
    </w:p>
    <w:p w14:paraId="2614E71F" w14:textId="6BB188A5" w:rsidR="002A1443" w:rsidRPr="00F5285D" w:rsidRDefault="002A1443" w:rsidP="00F5285D">
      <w:pPr>
        <w:pStyle w:val="Default"/>
        <w:numPr>
          <w:ilvl w:val="1"/>
          <w:numId w:val="48"/>
        </w:numPr>
        <w:spacing w:after="28" w:line="276" w:lineRule="auto"/>
        <w:jc w:val="both"/>
        <w:rPr>
          <w:rFonts w:ascii="Times New Roman" w:hAnsi="Times New Roman" w:cs="Times New Roman"/>
        </w:rPr>
      </w:pPr>
      <w:r w:rsidRPr="00F5285D">
        <w:rPr>
          <w:rFonts w:ascii="Times New Roman" w:hAnsi="Times New Roman" w:cs="Times New Roman"/>
        </w:rPr>
        <w:t xml:space="preserve">Wykonawca zobowiązuje się stosować jedynie materiały posiadające atesty, aprobaty techniczne, certyfikaty, deklaracje zgodności lub właściwości użytkowe, wymagane przez odpowiednie przepisy. Wybrane przez Wykonawcę materiały, wyroby lub urządzenia do zastosowania przy realizacji i wycenie przedmiotu zamówienia muszą posiadać, co najmniej taką wartość techniczną, użytkową i estetyczną, jakiej wymagał Zamawiający oraz muszą zgodnie z prawem być dopuszczone do stosowania w budownictwie. </w:t>
      </w:r>
    </w:p>
    <w:p w14:paraId="0AF3531A" w14:textId="11DD14F7" w:rsidR="002A1443" w:rsidRPr="00F5285D" w:rsidRDefault="002A1443" w:rsidP="00F5285D">
      <w:pPr>
        <w:pStyle w:val="Default"/>
        <w:numPr>
          <w:ilvl w:val="1"/>
          <w:numId w:val="48"/>
        </w:numPr>
        <w:spacing w:after="28" w:line="276" w:lineRule="auto"/>
        <w:jc w:val="both"/>
        <w:rPr>
          <w:rFonts w:ascii="Times New Roman" w:hAnsi="Times New Roman" w:cs="Times New Roman"/>
        </w:rPr>
      </w:pPr>
      <w:r w:rsidRPr="00F5285D">
        <w:rPr>
          <w:rFonts w:ascii="Times New Roman" w:hAnsi="Times New Roman" w:cs="Times New Roman"/>
        </w:rPr>
        <w:t xml:space="preserve">Wykonawca zobowiązuje się działać zgodnie z obowiązującymi przepisami prawa oraz </w:t>
      </w:r>
      <w:r w:rsidR="00CF5A54" w:rsidRPr="00F5285D">
        <w:rPr>
          <w:rFonts w:ascii="Times New Roman" w:hAnsi="Times New Roman" w:cs="Times New Roman"/>
        </w:rPr>
        <w:br/>
      </w:r>
      <w:r w:rsidRPr="00F5285D">
        <w:rPr>
          <w:rFonts w:ascii="Times New Roman" w:hAnsi="Times New Roman" w:cs="Times New Roman"/>
        </w:rPr>
        <w:t xml:space="preserve">z zaleceniami przekazanymi przez Zamawiającego, w tym w zakresie bezpieczeństwa </w:t>
      </w:r>
      <w:r w:rsidR="00CF5A54" w:rsidRPr="00F5285D">
        <w:rPr>
          <w:rFonts w:ascii="Times New Roman" w:hAnsi="Times New Roman" w:cs="Times New Roman"/>
        </w:rPr>
        <w:br/>
      </w:r>
      <w:r w:rsidRPr="00F5285D">
        <w:rPr>
          <w:rFonts w:ascii="Times New Roman" w:hAnsi="Times New Roman" w:cs="Times New Roman"/>
        </w:rPr>
        <w:t xml:space="preserve">i przeciwpożarowymi. </w:t>
      </w:r>
    </w:p>
    <w:p w14:paraId="33C7C0D2" w14:textId="64FCD4D0" w:rsidR="002A1443" w:rsidRPr="00F5285D" w:rsidRDefault="002A1443" w:rsidP="00F5285D">
      <w:pPr>
        <w:pStyle w:val="Default"/>
        <w:numPr>
          <w:ilvl w:val="1"/>
          <w:numId w:val="48"/>
        </w:numPr>
        <w:spacing w:after="28" w:line="276" w:lineRule="auto"/>
        <w:jc w:val="both"/>
        <w:rPr>
          <w:rFonts w:ascii="Times New Roman" w:hAnsi="Times New Roman" w:cs="Times New Roman"/>
        </w:rPr>
      </w:pPr>
      <w:r w:rsidRPr="00F5285D">
        <w:rPr>
          <w:rFonts w:ascii="Times New Roman" w:hAnsi="Times New Roman" w:cs="Times New Roman"/>
        </w:rPr>
        <w:t xml:space="preserve">Wykonawca oświadcza, że zatrudnieni pracownicy będą posiadać aktualne zaświadczenia lekarskie bez przeciwwskazań zdrowotnych do wykonywania pracy oraz szkolenie bhp </w:t>
      </w:r>
      <w:r w:rsidR="00CD346C">
        <w:rPr>
          <w:rFonts w:ascii="Times New Roman" w:hAnsi="Times New Roman" w:cs="Times New Roman"/>
        </w:rPr>
        <w:t xml:space="preserve">                       </w:t>
      </w:r>
      <w:r w:rsidRPr="00F5285D">
        <w:rPr>
          <w:rFonts w:ascii="Times New Roman" w:hAnsi="Times New Roman" w:cs="Times New Roman"/>
        </w:rPr>
        <w:t xml:space="preserve">i ppoż. </w:t>
      </w:r>
    </w:p>
    <w:p w14:paraId="113D10DC" w14:textId="3BF59CDE" w:rsidR="002A1443" w:rsidRPr="00F5285D" w:rsidRDefault="002A1443" w:rsidP="00F5285D">
      <w:pPr>
        <w:pStyle w:val="Default"/>
        <w:numPr>
          <w:ilvl w:val="1"/>
          <w:numId w:val="48"/>
        </w:numPr>
        <w:spacing w:after="28" w:line="276" w:lineRule="auto"/>
        <w:jc w:val="both"/>
        <w:rPr>
          <w:rFonts w:ascii="Times New Roman" w:hAnsi="Times New Roman" w:cs="Times New Roman"/>
        </w:rPr>
      </w:pPr>
      <w:r w:rsidRPr="00F5285D">
        <w:rPr>
          <w:rFonts w:ascii="Times New Roman" w:hAnsi="Times New Roman" w:cs="Times New Roman"/>
        </w:rPr>
        <w:t xml:space="preserve">Po zakończeniu </w:t>
      </w:r>
      <w:r w:rsidR="00CD346C">
        <w:rPr>
          <w:rFonts w:ascii="Times New Roman" w:hAnsi="Times New Roman" w:cs="Times New Roman"/>
        </w:rPr>
        <w:t xml:space="preserve">prac </w:t>
      </w:r>
      <w:r w:rsidRPr="00F5285D">
        <w:rPr>
          <w:rFonts w:ascii="Times New Roman" w:hAnsi="Times New Roman" w:cs="Times New Roman"/>
        </w:rPr>
        <w:t xml:space="preserve">Wykonawca zgłosi pisemnie Zamawiającemu gotowość odbioru. </w:t>
      </w:r>
    </w:p>
    <w:p w14:paraId="6EBC6FDB" w14:textId="72ECB28F" w:rsidR="002A1443" w:rsidRPr="00F5285D" w:rsidRDefault="002A1443" w:rsidP="00F5285D">
      <w:pPr>
        <w:pStyle w:val="Default"/>
        <w:numPr>
          <w:ilvl w:val="1"/>
          <w:numId w:val="48"/>
        </w:numPr>
        <w:spacing w:after="28" w:line="276" w:lineRule="auto"/>
        <w:jc w:val="both"/>
        <w:rPr>
          <w:rFonts w:ascii="Times New Roman" w:hAnsi="Times New Roman" w:cs="Times New Roman"/>
          <w:color w:val="auto"/>
        </w:rPr>
      </w:pPr>
      <w:r w:rsidRPr="00F5285D">
        <w:rPr>
          <w:rFonts w:ascii="Times New Roman" w:hAnsi="Times New Roman" w:cs="Times New Roman"/>
        </w:rPr>
        <w:t xml:space="preserve">Zamawiający, w terminie 7 dni roboczych (dni robocze są to dni od poniedziałku do piątku z wyłączeniem dni ustawowo wolnych od pracy) od otrzymania od Wykonawcy zgłoszenia </w:t>
      </w:r>
      <w:r w:rsidRPr="00F5285D">
        <w:rPr>
          <w:rFonts w:ascii="Times New Roman" w:hAnsi="Times New Roman" w:cs="Times New Roman"/>
        </w:rPr>
        <w:lastRenderedPageBreak/>
        <w:t xml:space="preserve">gotowości do odbioru, zaakceptuje zgłoszony przedmiot Umowy lub zgłosi do niego zastrzeżenia, odnotowując to w protokole odbioru. W przypadku zgłoszenia zastrzeżeń Wykonawca, uwzględni je i ponownie przedstawi Zamawiającemu przedmiot Umowy do odbioru. W takiej sytuacji Zamawiający dokona ponownej oceny i odbioru na zasadach </w:t>
      </w:r>
      <w:r w:rsidRPr="00F5285D">
        <w:rPr>
          <w:rFonts w:ascii="Times New Roman" w:hAnsi="Times New Roman" w:cs="Times New Roman"/>
          <w:color w:val="auto"/>
        </w:rPr>
        <w:t xml:space="preserve">opisanych w zdaniu pierwszym. </w:t>
      </w:r>
    </w:p>
    <w:p w14:paraId="416D155E" w14:textId="455C4357" w:rsidR="002A1443" w:rsidRPr="00F5285D" w:rsidRDefault="002A1443" w:rsidP="00F5285D">
      <w:pPr>
        <w:pStyle w:val="Default"/>
        <w:numPr>
          <w:ilvl w:val="1"/>
          <w:numId w:val="48"/>
        </w:numPr>
        <w:spacing w:line="276" w:lineRule="auto"/>
        <w:jc w:val="both"/>
        <w:rPr>
          <w:rFonts w:ascii="Times New Roman" w:hAnsi="Times New Roman" w:cs="Times New Roman"/>
          <w:color w:val="auto"/>
        </w:rPr>
      </w:pPr>
      <w:r w:rsidRPr="00F5285D">
        <w:rPr>
          <w:rFonts w:ascii="Times New Roman" w:hAnsi="Times New Roman" w:cs="Times New Roman"/>
          <w:color w:val="auto"/>
        </w:rPr>
        <w:t xml:space="preserve">Ze strony Wykonawcy kierownikiem budowy będzie </w:t>
      </w:r>
      <w:r w:rsidR="003C1F27" w:rsidRPr="00F5285D">
        <w:rPr>
          <w:rFonts w:ascii="Times New Roman" w:hAnsi="Times New Roman" w:cs="Times New Roman"/>
          <w:color w:val="auto"/>
        </w:rPr>
        <w:t>………………………</w:t>
      </w:r>
      <w:r w:rsidR="00520806" w:rsidRPr="00F5285D">
        <w:rPr>
          <w:rFonts w:ascii="Times New Roman" w:hAnsi="Times New Roman" w:cs="Times New Roman"/>
          <w:color w:val="auto"/>
        </w:rPr>
        <w:t>.</w:t>
      </w:r>
      <w:r w:rsidRPr="00F5285D">
        <w:rPr>
          <w:rFonts w:ascii="Times New Roman" w:hAnsi="Times New Roman" w:cs="Times New Roman"/>
          <w:color w:val="auto"/>
        </w:rPr>
        <w:t xml:space="preserve"> Zmiana osoby pełniącej funkcję kierownika budowy nie stanowi zmiany Umowy, lecz wymaga pisemnego powiadomienia Zamawiającego o takiej zmianie.</w:t>
      </w:r>
    </w:p>
    <w:p w14:paraId="0448DAD9" w14:textId="491ECB31" w:rsidR="002A1443" w:rsidRPr="00F5285D" w:rsidRDefault="002A1443" w:rsidP="00F5285D">
      <w:pPr>
        <w:pStyle w:val="Default"/>
        <w:numPr>
          <w:ilvl w:val="1"/>
          <w:numId w:val="48"/>
        </w:numPr>
        <w:spacing w:after="14" w:line="276" w:lineRule="auto"/>
        <w:jc w:val="both"/>
        <w:rPr>
          <w:rFonts w:ascii="Times New Roman" w:hAnsi="Times New Roman" w:cs="Times New Roman"/>
          <w:color w:val="auto"/>
        </w:rPr>
      </w:pPr>
      <w:r w:rsidRPr="00F5285D">
        <w:rPr>
          <w:rFonts w:ascii="Times New Roman" w:hAnsi="Times New Roman" w:cs="Times New Roman"/>
          <w:color w:val="auto"/>
        </w:rPr>
        <w:t xml:space="preserve">W trakcie trwania robót wykonawca zapewni kontener na odpady budowlane i gruz. </w:t>
      </w:r>
    </w:p>
    <w:p w14:paraId="7A005D6B" w14:textId="76202F56" w:rsidR="002A1443" w:rsidRPr="00F5285D" w:rsidRDefault="002A1443" w:rsidP="00F5285D">
      <w:pPr>
        <w:pStyle w:val="Default"/>
        <w:numPr>
          <w:ilvl w:val="1"/>
          <w:numId w:val="48"/>
        </w:numPr>
        <w:spacing w:after="14" w:line="276" w:lineRule="auto"/>
        <w:jc w:val="both"/>
        <w:rPr>
          <w:rFonts w:ascii="Times New Roman" w:hAnsi="Times New Roman" w:cs="Times New Roman"/>
          <w:color w:val="auto"/>
        </w:rPr>
      </w:pPr>
      <w:r w:rsidRPr="00F5285D">
        <w:rPr>
          <w:rFonts w:ascii="Times New Roman" w:hAnsi="Times New Roman" w:cs="Times New Roman"/>
          <w:color w:val="auto"/>
        </w:rPr>
        <w:t xml:space="preserve">Wykonawca zapewni, utylizację odpadów powstałych w trakcie realizacji przedmiotu Umowy zgodnie z obowiązującymi przepisami prawa w tym, między innymi: z ustawą </w:t>
      </w:r>
      <w:r w:rsidR="00CD346C">
        <w:rPr>
          <w:rFonts w:ascii="Times New Roman" w:hAnsi="Times New Roman" w:cs="Times New Roman"/>
          <w:color w:val="auto"/>
        </w:rPr>
        <w:t xml:space="preserve">                   </w:t>
      </w:r>
      <w:r w:rsidRPr="00F5285D">
        <w:rPr>
          <w:rFonts w:ascii="Times New Roman" w:hAnsi="Times New Roman" w:cs="Times New Roman"/>
          <w:color w:val="auto"/>
        </w:rPr>
        <w:t>z dnia 14 grudnia 2012 r. o odpadach i ustawą z dnia 27 kwietnia 2001 r. Prawo ochrony środowiska</w:t>
      </w:r>
      <w:r w:rsidR="00CD346C">
        <w:rPr>
          <w:rFonts w:ascii="Times New Roman" w:hAnsi="Times New Roman" w:cs="Times New Roman"/>
          <w:color w:val="auto"/>
        </w:rPr>
        <w:t xml:space="preserve">. </w:t>
      </w:r>
    </w:p>
    <w:p w14:paraId="7B0CC09D" w14:textId="093287BF" w:rsidR="002A1443" w:rsidRPr="00F5285D" w:rsidRDefault="002A1443" w:rsidP="00F5285D">
      <w:pPr>
        <w:pStyle w:val="Default"/>
        <w:numPr>
          <w:ilvl w:val="1"/>
          <w:numId w:val="48"/>
        </w:numPr>
        <w:spacing w:after="14" w:line="276" w:lineRule="auto"/>
        <w:jc w:val="both"/>
        <w:rPr>
          <w:rFonts w:ascii="Times New Roman" w:hAnsi="Times New Roman" w:cs="Times New Roman"/>
          <w:color w:val="auto"/>
        </w:rPr>
      </w:pPr>
      <w:r w:rsidRPr="00F5285D">
        <w:rPr>
          <w:rFonts w:ascii="Times New Roman" w:hAnsi="Times New Roman" w:cs="Times New Roman"/>
          <w:color w:val="auto"/>
        </w:rPr>
        <w:t xml:space="preserve">Wykonawca zapewni porządek na terenie robót oraz utrzymanie terenu robót w należytym stanie i porządku oraz w stanie wolnym od przeszkód komunikacyjnych. </w:t>
      </w:r>
    </w:p>
    <w:p w14:paraId="4A0904D4" w14:textId="35CF43B5" w:rsidR="00801759" w:rsidRPr="00F5285D" w:rsidRDefault="002A1443" w:rsidP="00F5285D">
      <w:pPr>
        <w:pStyle w:val="Tekstpodstawowy"/>
        <w:numPr>
          <w:ilvl w:val="1"/>
          <w:numId w:val="48"/>
        </w:numPr>
        <w:spacing w:line="276" w:lineRule="auto"/>
        <w:jc w:val="both"/>
      </w:pPr>
      <w:r w:rsidRPr="00F5285D">
        <w:rPr>
          <w:b w:val="0"/>
          <w:bCs w:val="0"/>
        </w:rPr>
        <w:t xml:space="preserve">Po zakończeniu robót, Wykonawca zobowiązany jest uporządkować teren budowy, usunąć wszelkie materiały pochodzące z prac budowlanych oraz pozostawić obiekt czysty </w:t>
      </w:r>
      <w:r w:rsidR="00CD346C">
        <w:rPr>
          <w:b w:val="0"/>
          <w:bCs w:val="0"/>
        </w:rPr>
        <w:t xml:space="preserve">                         </w:t>
      </w:r>
      <w:r w:rsidRPr="00F5285D">
        <w:rPr>
          <w:b w:val="0"/>
          <w:bCs w:val="0"/>
        </w:rPr>
        <w:t>i nadający się do użytkowania</w:t>
      </w:r>
      <w:r w:rsidRPr="00F5285D">
        <w:t xml:space="preserve">. </w:t>
      </w:r>
    </w:p>
    <w:p w14:paraId="2719E416" w14:textId="3DDC5DD8" w:rsidR="002A1443" w:rsidRPr="00F5285D" w:rsidRDefault="002A1443" w:rsidP="00F5285D">
      <w:pPr>
        <w:pStyle w:val="Tekstpodstawowy"/>
        <w:numPr>
          <w:ilvl w:val="1"/>
          <w:numId w:val="48"/>
        </w:numPr>
        <w:spacing w:line="276" w:lineRule="auto"/>
        <w:jc w:val="both"/>
        <w:rPr>
          <w:b w:val="0"/>
          <w:bCs w:val="0"/>
        </w:rPr>
      </w:pPr>
      <w:r w:rsidRPr="00F5285D">
        <w:rPr>
          <w:b w:val="0"/>
          <w:bCs w:val="0"/>
        </w:rPr>
        <w:t xml:space="preserve">Wykonawca zobowiązuje się uporządkować tereny sąsiadujące, zajęte lub użytkowane oraz dokonać na własny koszt renowacji zniszczonych lub uszkodzonych w wyniku prowadzonych prac obiektów, fragmentów terenów, dróg, nawierzchni i instalacji, tereny trawników zostaną obsiane mieszanką traw gazonowych. </w:t>
      </w:r>
    </w:p>
    <w:p w14:paraId="274FE261" w14:textId="5CB641CE" w:rsidR="002A1443" w:rsidRPr="00F5285D" w:rsidRDefault="002A1443" w:rsidP="00F5285D">
      <w:pPr>
        <w:pStyle w:val="Default"/>
        <w:numPr>
          <w:ilvl w:val="1"/>
          <w:numId w:val="48"/>
        </w:numPr>
        <w:spacing w:after="14" w:line="276" w:lineRule="auto"/>
        <w:jc w:val="both"/>
        <w:rPr>
          <w:rFonts w:ascii="Times New Roman" w:hAnsi="Times New Roman" w:cs="Times New Roman"/>
        </w:rPr>
      </w:pPr>
      <w:r w:rsidRPr="00F5285D">
        <w:rPr>
          <w:rFonts w:ascii="Times New Roman" w:hAnsi="Times New Roman" w:cs="Times New Roman"/>
        </w:rPr>
        <w:t xml:space="preserve">Wykonawca zobowiązuje się wykonać przedmiot Umowy z najwyższą starannością, zgodnie z obowiązującymi przepisami i zasadami sztuki budowlanej. </w:t>
      </w:r>
    </w:p>
    <w:p w14:paraId="3EAC7A88" w14:textId="570772E5" w:rsidR="002A1443" w:rsidRPr="00F5285D" w:rsidRDefault="002A1443" w:rsidP="00F5285D">
      <w:pPr>
        <w:pStyle w:val="Default"/>
        <w:numPr>
          <w:ilvl w:val="1"/>
          <w:numId w:val="48"/>
        </w:numPr>
        <w:spacing w:after="14" w:line="276" w:lineRule="auto"/>
        <w:jc w:val="both"/>
        <w:rPr>
          <w:rFonts w:ascii="Times New Roman" w:hAnsi="Times New Roman" w:cs="Times New Roman"/>
          <w:color w:val="auto"/>
        </w:rPr>
      </w:pPr>
      <w:r w:rsidRPr="00F5285D">
        <w:rPr>
          <w:rFonts w:ascii="Times New Roman" w:hAnsi="Times New Roman" w:cs="Times New Roman"/>
        </w:rPr>
        <w:t xml:space="preserve">Wykonawca przyjmuje wszelką odpowiedzialność za każdego rodzaju wypadek, który </w:t>
      </w:r>
      <w:r w:rsidRPr="00F5285D">
        <w:rPr>
          <w:rFonts w:ascii="Times New Roman" w:hAnsi="Times New Roman" w:cs="Times New Roman"/>
          <w:color w:val="auto"/>
        </w:rPr>
        <w:t xml:space="preserve">wydarzy się w wyniku robót mu powierzonych, ponosząc całkowite ryzyko, kary i sankcje. </w:t>
      </w:r>
    </w:p>
    <w:p w14:paraId="79E57E55" w14:textId="53CFAD15" w:rsidR="002A1443" w:rsidRPr="00F5285D" w:rsidRDefault="002A1443" w:rsidP="00F5285D">
      <w:pPr>
        <w:pStyle w:val="Tekstpodstawowy"/>
        <w:numPr>
          <w:ilvl w:val="1"/>
          <w:numId w:val="48"/>
        </w:numPr>
        <w:overflowPunct w:val="0"/>
        <w:autoSpaceDE w:val="0"/>
        <w:autoSpaceDN w:val="0"/>
        <w:adjustRightInd w:val="0"/>
        <w:spacing w:line="276" w:lineRule="auto"/>
        <w:jc w:val="both"/>
        <w:textAlignment w:val="baseline"/>
        <w:rPr>
          <w:b w:val="0"/>
        </w:rPr>
      </w:pPr>
      <w:r w:rsidRPr="00F5285D">
        <w:rPr>
          <w:b w:val="0"/>
        </w:rPr>
        <w:t>Wykonawca we własnym zakresie zorganizuje dostęp do poboru wody i energii elektrycznej</w:t>
      </w:r>
      <w:r w:rsidR="00CF5A54" w:rsidRPr="00F5285D">
        <w:rPr>
          <w:b w:val="0"/>
        </w:rPr>
        <w:t xml:space="preserve"> </w:t>
      </w:r>
      <w:r w:rsidRPr="00F5285D">
        <w:rPr>
          <w:b w:val="0"/>
        </w:rPr>
        <w:t>(prąd budowlany).</w:t>
      </w:r>
      <w:r w:rsidR="00CF5A54" w:rsidRPr="00F5285D">
        <w:rPr>
          <w:b w:val="0"/>
        </w:rPr>
        <w:t xml:space="preserve"> </w:t>
      </w:r>
      <w:r w:rsidRPr="00F5285D">
        <w:rPr>
          <w:b w:val="0"/>
        </w:rPr>
        <w:t>Wszystkie koszty wynikające ze stanów licznika podłączonych przez Wykonawcę, zużycie wody i energii elektrycznej, ponosi Wykonawca.</w:t>
      </w:r>
    </w:p>
    <w:p w14:paraId="1FEE434E" w14:textId="51AE60BD" w:rsidR="00A519CF" w:rsidRPr="005220FA" w:rsidRDefault="002A1443" w:rsidP="005220FA">
      <w:pPr>
        <w:pStyle w:val="Default"/>
        <w:spacing w:line="276" w:lineRule="auto"/>
        <w:jc w:val="both"/>
        <w:rPr>
          <w:rFonts w:ascii="Times New Roman" w:hAnsi="Times New Roman" w:cs="Times New Roman"/>
          <w:color w:val="FF0000"/>
        </w:rPr>
      </w:pPr>
      <w:r w:rsidRPr="00F5285D">
        <w:rPr>
          <w:rFonts w:ascii="Times New Roman" w:hAnsi="Times New Roman" w:cs="Times New Roman"/>
          <w:color w:val="FF0000"/>
        </w:rPr>
        <w:t xml:space="preserve"> </w:t>
      </w:r>
    </w:p>
    <w:p w14:paraId="689CA62B" w14:textId="3FF7C931" w:rsidR="002A1443" w:rsidRPr="00F5285D" w:rsidRDefault="002A1443" w:rsidP="00F5285D">
      <w:pPr>
        <w:pStyle w:val="Default"/>
        <w:spacing w:line="276" w:lineRule="auto"/>
        <w:jc w:val="center"/>
        <w:rPr>
          <w:rFonts w:ascii="Times New Roman" w:hAnsi="Times New Roman" w:cs="Times New Roman"/>
        </w:rPr>
      </w:pPr>
      <w:r w:rsidRPr="00F5285D">
        <w:rPr>
          <w:rFonts w:ascii="Times New Roman" w:hAnsi="Times New Roman" w:cs="Times New Roman"/>
          <w:b/>
          <w:bCs/>
        </w:rPr>
        <w:t>§ 4</w:t>
      </w:r>
    </w:p>
    <w:p w14:paraId="7732D776" w14:textId="43469789" w:rsidR="002A1443" w:rsidRPr="00F5285D" w:rsidRDefault="002A1443" w:rsidP="00F5285D">
      <w:pPr>
        <w:pStyle w:val="Default"/>
        <w:spacing w:line="276" w:lineRule="auto"/>
        <w:jc w:val="center"/>
        <w:rPr>
          <w:rFonts w:ascii="Times New Roman" w:hAnsi="Times New Roman" w:cs="Times New Roman"/>
        </w:rPr>
      </w:pPr>
      <w:r w:rsidRPr="00F5285D">
        <w:rPr>
          <w:rFonts w:ascii="Times New Roman" w:hAnsi="Times New Roman" w:cs="Times New Roman"/>
          <w:b/>
          <w:bCs/>
        </w:rPr>
        <w:t>Obowiązki i uprawnienia Zamawiającego</w:t>
      </w:r>
    </w:p>
    <w:p w14:paraId="7480B40A" w14:textId="34126D16" w:rsidR="002A1443" w:rsidRPr="00F5285D" w:rsidRDefault="002A1443" w:rsidP="00F5285D">
      <w:pPr>
        <w:pStyle w:val="Default"/>
        <w:numPr>
          <w:ilvl w:val="1"/>
          <w:numId w:val="51"/>
        </w:numPr>
        <w:spacing w:after="27" w:line="276" w:lineRule="auto"/>
        <w:jc w:val="both"/>
        <w:rPr>
          <w:rFonts w:ascii="Times New Roman" w:hAnsi="Times New Roman" w:cs="Times New Roman"/>
        </w:rPr>
      </w:pPr>
      <w:r w:rsidRPr="00F5285D">
        <w:rPr>
          <w:rFonts w:ascii="Times New Roman" w:hAnsi="Times New Roman" w:cs="Times New Roman"/>
        </w:rPr>
        <w:t xml:space="preserve">Do obowiązków Zamawiającego należy w szczególności: </w:t>
      </w:r>
    </w:p>
    <w:p w14:paraId="0887CC50" w14:textId="41EFBDB6" w:rsidR="002A1443" w:rsidRPr="00F5285D" w:rsidRDefault="002A1443" w:rsidP="00F5285D">
      <w:pPr>
        <w:pStyle w:val="Default"/>
        <w:numPr>
          <w:ilvl w:val="0"/>
          <w:numId w:val="53"/>
        </w:numPr>
        <w:spacing w:after="27" w:line="276" w:lineRule="auto"/>
        <w:jc w:val="both"/>
        <w:rPr>
          <w:rFonts w:ascii="Times New Roman" w:hAnsi="Times New Roman" w:cs="Times New Roman"/>
        </w:rPr>
      </w:pPr>
      <w:r w:rsidRPr="00F5285D">
        <w:rPr>
          <w:rFonts w:ascii="Times New Roman" w:hAnsi="Times New Roman" w:cs="Times New Roman"/>
        </w:rPr>
        <w:t xml:space="preserve">przekazanie terenu budowy; </w:t>
      </w:r>
    </w:p>
    <w:p w14:paraId="5CB5C319" w14:textId="4F2A2262" w:rsidR="002A1443" w:rsidRPr="00F5285D" w:rsidRDefault="002A1443" w:rsidP="00F5285D">
      <w:pPr>
        <w:pStyle w:val="Default"/>
        <w:numPr>
          <w:ilvl w:val="0"/>
          <w:numId w:val="53"/>
        </w:numPr>
        <w:spacing w:after="27" w:line="276" w:lineRule="auto"/>
        <w:jc w:val="both"/>
        <w:rPr>
          <w:rFonts w:ascii="Times New Roman" w:hAnsi="Times New Roman" w:cs="Times New Roman"/>
        </w:rPr>
      </w:pPr>
      <w:r w:rsidRPr="00F5285D">
        <w:rPr>
          <w:rFonts w:ascii="Times New Roman" w:hAnsi="Times New Roman" w:cs="Times New Roman"/>
        </w:rPr>
        <w:t>dokon</w:t>
      </w:r>
      <w:r w:rsidR="00506CDE">
        <w:rPr>
          <w:rFonts w:ascii="Times New Roman" w:hAnsi="Times New Roman" w:cs="Times New Roman"/>
        </w:rPr>
        <w:t>anie</w:t>
      </w:r>
      <w:r w:rsidRPr="00F5285D">
        <w:rPr>
          <w:rFonts w:ascii="Times New Roman" w:hAnsi="Times New Roman" w:cs="Times New Roman"/>
        </w:rPr>
        <w:t xml:space="preserve"> odbior</w:t>
      </w:r>
      <w:r w:rsidR="00506CDE">
        <w:rPr>
          <w:rFonts w:ascii="Times New Roman" w:hAnsi="Times New Roman" w:cs="Times New Roman"/>
        </w:rPr>
        <w:t>u</w:t>
      </w:r>
      <w:r w:rsidRPr="00F5285D">
        <w:rPr>
          <w:rFonts w:ascii="Times New Roman" w:hAnsi="Times New Roman" w:cs="Times New Roman"/>
        </w:rPr>
        <w:t xml:space="preserve"> przedmiotu Umowy; </w:t>
      </w:r>
    </w:p>
    <w:p w14:paraId="440A6C1A" w14:textId="3231E70D" w:rsidR="002A1443" w:rsidRPr="00F5285D" w:rsidRDefault="002A1443" w:rsidP="00F5285D">
      <w:pPr>
        <w:pStyle w:val="Default"/>
        <w:numPr>
          <w:ilvl w:val="0"/>
          <w:numId w:val="53"/>
        </w:numPr>
        <w:spacing w:after="27" w:line="276" w:lineRule="auto"/>
        <w:jc w:val="both"/>
        <w:rPr>
          <w:rFonts w:ascii="Times New Roman" w:hAnsi="Times New Roman" w:cs="Times New Roman"/>
          <w:color w:val="auto"/>
        </w:rPr>
      </w:pPr>
      <w:r w:rsidRPr="00F5285D">
        <w:rPr>
          <w:rFonts w:ascii="Times New Roman" w:hAnsi="Times New Roman" w:cs="Times New Roman"/>
        </w:rPr>
        <w:t xml:space="preserve">zapłata Wykonawcy umówionego wynagrodzenia. </w:t>
      </w:r>
    </w:p>
    <w:p w14:paraId="5EE1E900" w14:textId="390E5D4F" w:rsidR="002A1443" w:rsidRPr="00F5285D" w:rsidRDefault="002A1443" w:rsidP="00F5285D">
      <w:pPr>
        <w:pStyle w:val="Default"/>
        <w:numPr>
          <w:ilvl w:val="1"/>
          <w:numId w:val="51"/>
        </w:numPr>
        <w:spacing w:after="27" w:line="276" w:lineRule="auto"/>
        <w:jc w:val="both"/>
        <w:rPr>
          <w:rFonts w:ascii="Times New Roman" w:hAnsi="Times New Roman" w:cs="Times New Roman"/>
          <w:color w:val="auto"/>
        </w:rPr>
      </w:pPr>
      <w:r w:rsidRPr="00F5285D">
        <w:rPr>
          <w:rFonts w:ascii="Times New Roman" w:hAnsi="Times New Roman" w:cs="Times New Roman"/>
          <w:color w:val="auto"/>
        </w:rPr>
        <w:t xml:space="preserve">Zamawiający przekaże Wykonawcy teren budowy w terminie 10 dni od dnia podpisania umowy, w terminie tym Zamawiający przekaże także pozwolenie na budowę wraz </w:t>
      </w:r>
      <w:r w:rsidR="00CF5A54" w:rsidRPr="00F5285D">
        <w:rPr>
          <w:rFonts w:ascii="Times New Roman" w:hAnsi="Times New Roman" w:cs="Times New Roman"/>
          <w:color w:val="auto"/>
        </w:rPr>
        <w:br/>
      </w:r>
      <w:r w:rsidRPr="00F5285D">
        <w:rPr>
          <w:rFonts w:ascii="Times New Roman" w:hAnsi="Times New Roman" w:cs="Times New Roman"/>
          <w:color w:val="auto"/>
        </w:rPr>
        <w:t xml:space="preserve">z dziennikiem budowy oraz posiadaną dokumentację. </w:t>
      </w:r>
    </w:p>
    <w:p w14:paraId="22B78FDF" w14:textId="187A2AFA" w:rsidR="00E04063" w:rsidRPr="00F5285D" w:rsidRDefault="002A1443" w:rsidP="00F5285D">
      <w:pPr>
        <w:pStyle w:val="Default"/>
        <w:numPr>
          <w:ilvl w:val="1"/>
          <w:numId w:val="51"/>
        </w:numPr>
        <w:spacing w:after="27" w:line="276" w:lineRule="auto"/>
        <w:jc w:val="both"/>
        <w:rPr>
          <w:rFonts w:ascii="Times New Roman" w:hAnsi="Times New Roman" w:cs="Times New Roman"/>
          <w:color w:val="auto"/>
        </w:rPr>
      </w:pPr>
      <w:r w:rsidRPr="00F5285D">
        <w:rPr>
          <w:rFonts w:ascii="Times New Roman" w:hAnsi="Times New Roman" w:cs="Times New Roman"/>
          <w:color w:val="auto"/>
        </w:rPr>
        <w:t xml:space="preserve">Na uzasadniony wniosek Wykonawcy plac budowy może zostać przekazany w terminie późniejszym, co nie będzie stanowiło podstawy do wydłużenia terminów realizacji umowy, określonych w § 2 ust. </w:t>
      </w:r>
      <w:r w:rsidR="00E04063" w:rsidRPr="00F5285D">
        <w:rPr>
          <w:rFonts w:ascii="Times New Roman" w:hAnsi="Times New Roman" w:cs="Times New Roman"/>
          <w:color w:val="auto"/>
        </w:rPr>
        <w:t>1.</w:t>
      </w:r>
    </w:p>
    <w:p w14:paraId="7921D0DE" w14:textId="684048AD" w:rsidR="002A1443" w:rsidRPr="00F5285D" w:rsidRDefault="002A1443" w:rsidP="00F5285D">
      <w:pPr>
        <w:pStyle w:val="Default"/>
        <w:numPr>
          <w:ilvl w:val="1"/>
          <w:numId w:val="51"/>
        </w:numPr>
        <w:spacing w:after="27" w:line="276" w:lineRule="auto"/>
        <w:jc w:val="both"/>
        <w:rPr>
          <w:rFonts w:ascii="Times New Roman" w:hAnsi="Times New Roman" w:cs="Times New Roman"/>
        </w:rPr>
      </w:pPr>
      <w:r w:rsidRPr="00F5285D">
        <w:rPr>
          <w:rFonts w:ascii="Times New Roman" w:hAnsi="Times New Roman" w:cs="Times New Roman"/>
        </w:rPr>
        <w:lastRenderedPageBreak/>
        <w:t xml:space="preserve">W przypadku konieczności zajęcia stanowiska w kwestii, od której zależy wykonanie prac, Zamawiający zobowiązuje się do przedstawienia swojego stanowiska, w ciągu 5 dni roboczych (dni robocze są to dni od poniedziałku do piątku z wyłączeniem dni ustawowo wolnych od pracy) od dnia otrzymania pisemnego lub przekazanego za pośrednictwem faksu wezwania Wykonawcy. </w:t>
      </w:r>
    </w:p>
    <w:p w14:paraId="2156BA8E" w14:textId="43750E43" w:rsidR="002A1443" w:rsidRPr="00F5285D" w:rsidRDefault="002A1443" w:rsidP="00F5285D">
      <w:pPr>
        <w:pStyle w:val="Default"/>
        <w:numPr>
          <w:ilvl w:val="1"/>
          <w:numId w:val="51"/>
        </w:numPr>
        <w:spacing w:after="27" w:line="276" w:lineRule="auto"/>
        <w:jc w:val="both"/>
        <w:rPr>
          <w:rFonts w:ascii="Times New Roman" w:hAnsi="Times New Roman" w:cs="Times New Roman"/>
        </w:rPr>
      </w:pPr>
      <w:r w:rsidRPr="00F5285D">
        <w:rPr>
          <w:rFonts w:ascii="Times New Roman" w:hAnsi="Times New Roman" w:cs="Times New Roman"/>
        </w:rPr>
        <w:t xml:space="preserve">Zamawiający jest uprawniony do bieżącej kontroli realizacji zobowiązań Wykonawcy wynikających z niniejszej Umowy, a Wykonawca jest zobowiązany do współpracy umożliwiającej przeprowadzenie Zamawiającemu kontroli. </w:t>
      </w:r>
    </w:p>
    <w:p w14:paraId="173F8E43" w14:textId="475206FB" w:rsidR="002A1443" w:rsidRPr="00F5285D" w:rsidRDefault="002A1443" w:rsidP="00F5285D">
      <w:pPr>
        <w:pStyle w:val="Default"/>
        <w:numPr>
          <w:ilvl w:val="1"/>
          <w:numId w:val="51"/>
        </w:numPr>
        <w:spacing w:line="276" w:lineRule="auto"/>
        <w:jc w:val="both"/>
        <w:rPr>
          <w:rFonts w:ascii="Times New Roman" w:hAnsi="Times New Roman" w:cs="Times New Roman"/>
        </w:rPr>
      </w:pPr>
      <w:r w:rsidRPr="00F5285D">
        <w:rPr>
          <w:rFonts w:ascii="Times New Roman" w:hAnsi="Times New Roman" w:cs="Times New Roman"/>
        </w:rPr>
        <w:t xml:space="preserve">Zamawiający zapewni nadzór nad robotami budowlanymi przez </w:t>
      </w:r>
      <w:r w:rsidRPr="00783479">
        <w:rPr>
          <w:rFonts w:ascii="Times New Roman" w:hAnsi="Times New Roman" w:cs="Times New Roman"/>
        </w:rPr>
        <w:t>inspektor</w:t>
      </w:r>
      <w:r w:rsidR="00783479" w:rsidRPr="00783479">
        <w:rPr>
          <w:rFonts w:ascii="Times New Roman" w:hAnsi="Times New Roman" w:cs="Times New Roman"/>
        </w:rPr>
        <w:t>a</w:t>
      </w:r>
      <w:r w:rsidRPr="00F5285D">
        <w:rPr>
          <w:rFonts w:ascii="Times New Roman" w:hAnsi="Times New Roman" w:cs="Times New Roman"/>
        </w:rPr>
        <w:t xml:space="preserve"> nadzoru inwestorskiego. </w:t>
      </w:r>
    </w:p>
    <w:p w14:paraId="2005D9A4" w14:textId="77777777" w:rsidR="00A519CF" w:rsidRDefault="00A519CF" w:rsidP="00F5285D">
      <w:pPr>
        <w:pStyle w:val="Tekstpodstawowy"/>
        <w:spacing w:line="276" w:lineRule="auto"/>
        <w:ind w:left="340"/>
        <w:jc w:val="center"/>
      </w:pPr>
    </w:p>
    <w:p w14:paraId="7C416E69" w14:textId="3F399B41" w:rsidR="002A1443" w:rsidRPr="00F5285D" w:rsidRDefault="002A1443" w:rsidP="00F5285D">
      <w:pPr>
        <w:pStyle w:val="Tekstpodstawowy"/>
        <w:spacing w:line="276" w:lineRule="auto"/>
        <w:ind w:left="340"/>
        <w:jc w:val="center"/>
      </w:pPr>
      <w:r w:rsidRPr="00F5285D">
        <w:t>§ 5</w:t>
      </w:r>
    </w:p>
    <w:p w14:paraId="2994803C" w14:textId="2F4D288D" w:rsidR="002A1443" w:rsidRPr="00F5285D" w:rsidRDefault="002A1443" w:rsidP="00F5285D">
      <w:pPr>
        <w:pStyle w:val="Tekstpodstawowy"/>
        <w:spacing w:line="276" w:lineRule="auto"/>
        <w:ind w:left="340"/>
        <w:jc w:val="center"/>
      </w:pPr>
      <w:r w:rsidRPr="00F5285D">
        <w:t>Odbiór przedmiotu umowy</w:t>
      </w:r>
    </w:p>
    <w:p w14:paraId="41083E9C" w14:textId="1E75DA01" w:rsidR="002A1443" w:rsidRPr="00F5285D" w:rsidRDefault="002A1443" w:rsidP="00F5285D">
      <w:pPr>
        <w:numPr>
          <w:ilvl w:val="0"/>
          <w:numId w:val="17"/>
        </w:numPr>
        <w:shd w:val="clear" w:color="auto" w:fill="FFFFFF"/>
        <w:spacing w:line="276" w:lineRule="auto"/>
        <w:jc w:val="both"/>
      </w:pPr>
      <w:r w:rsidRPr="00F5285D">
        <w:t>Strony postanawiają, że przedmiotem odbioru będzie cały przedmiot umowy.</w:t>
      </w:r>
    </w:p>
    <w:p w14:paraId="7456C514" w14:textId="77777777" w:rsidR="002A1443" w:rsidRPr="00F5285D" w:rsidRDefault="002A1443" w:rsidP="00F5285D">
      <w:pPr>
        <w:widowControl w:val="0"/>
        <w:numPr>
          <w:ilvl w:val="0"/>
          <w:numId w:val="17"/>
        </w:numPr>
        <w:shd w:val="clear" w:color="auto" w:fill="FFFFFF"/>
        <w:autoSpaceDE w:val="0"/>
        <w:autoSpaceDN w:val="0"/>
        <w:adjustRightInd w:val="0"/>
        <w:spacing w:line="276" w:lineRule="auto"/>
        <w:jc w:val="both"/>
      </w:pPr>
      <w:r w:rsidRPr="00F5285D">
        <w:t>Wykonawca zgłosi Zamawiającemu pisemnie gotowość do odbioru.</w:t>
      </w:r>
    </w:p>
    <w:p w14:paraId="3FD38B60" w14:textId="0632C1AA" w:rsidR="002A1443" w:rsidRPr="00F5285D" w:rsidRDefault="002A1443" w:rsidP="00F5285D">
      <w:pPr>
        <w:widowControl w:val="0"/>
        <w:numPr>
          <w:ilvl w:val="0"/>
          <w:numId w:val="17"/>
        </w:numPr>
        <w:shd w:val="clear" w:color="auto" w:fill="FFFFFF"/>
        <w:autoSpaceDE w:val="0"/>
        <w:autoSpaceDN w:val="0"/>
        <w:adjustRightInd w:val="0"/>
        <w:spacing w:line="276" w:lineRule="auto"/>
        <w:jc w:val="both"/>
      </w:pPr>
      <w:r w:rsidRPr="00F5285D">
        <w:t>Wykonawca zobowiązany jest przy zgłoszeniu Zamawiającemu przedmiotu umowy do odbioru dołączyć następujące dokumenty: aprobaty techniczne, świadectwa jakości, atesty wbudowanych materiałów, wyniki pomiarów kontrolnych oraz oświadczenia Kierownika Robót o wykonaniu przedmiotu umowy zgodnie z jej treścią.</w:t>
      </w:r>
    </w:p>
    <w:p w14:paraId="3196A623" w14:textId="60A161DE" w:rsidR="002A1443" w:rsidRPr="00F5285D" w:rsidRDefault="002A1443" w:rsidP="00F5285D">
      <w:pPr>
        <w:widowControl w:val="0"/>
        <w:numPr>
          <w:ilvl w:val="0"/>
          <w:numId w:val="17"/>
        </w:numPr>
        <w:shd w:val="clear" w:color="auto" w:fill="FFFFFF"/>
        <w:autoSpaceDE w:val="0"/>
        <w:autoSpaceDN w:val="0"/>
        <w:adjustRightInd w:val="0"/>
        <w:spacing w:line="276" w:lineRule="auto"/>
        <w:jc w:val="both"/>
        <w:rPr>
          <w:bCs/>
        </w:rPr>
      </w:pPr>
      <w:r w:rsidRPr="00F5285D">
        <w:rPr>
          <w:bCs/>
        </w:rPr>
        <w:t>Zamawiający wyklucza płatności częściowe, rozliczenie nastąpi w oparciu o jedną fakturę, wystawioną po zrealizowaniu całości przedmiotu umowy, zgodnie z zapisami za</w:t>
      </w:r>
      <w:r w:rsidR="00794FCF" w:rsidRPr="00F5285D">
        <w:rPr>
          <w:bCs/>
        </w:rPr>
        <w:t xml:space="preserve">wartymi </w:t>
      </w:r>
      <w:r w:rsidR="00CF5A54" w:rsidRPr="00F5285D">
        <w:rPr>
          <w:bCs/>
        </w:rPr>
        <w:br/>
      </w:r>
      <w:r w:rsidR="00794FCF" w:rsidRPr="00F5285D">
        <w:rPr>
          <w:bCs/>
        </w:rPr>
        <w:t>w niniejszej umowie</w:t>
      </w:r>
      <w:r w:rsidRPr="00F5285D">
        <w:rPr>
          <w:bCs/>
        </w:rPr>
        <w:t xml:space="preserve">. </w:t>
      </w:r>
    </w:p>
    <w:p w14:paraId="7B705265" w14:textId="77777777" w:rsidR="002A1443" w:rsidRPr="00F5285D" w:rsidRDefault="002A1443" w:rsidP="00F5285D">
      <w:pPr>
        <w:numPr>
          <w:ilvl w:val="0"/>
          <w:numId w:val="17"/>
        </w:numPr>
        <w:spacing w:before="120" w:line="276" w:lineRule="auto"/>
        <w:jc w:val="both"/>
        <w:rPr>
          <w:bCs/>
        </w:rPr>
      </w:pPr>
      <w:r w:rsidRPr="00F5285D">
        <w:rPr>
          <w:bCs/>
        </w:rPr>
        <w:t>Za wykonanie przedmiotu umowy Zamawiający zapłaci na wskazane w fakturze konto Wykonawcy, wynagrodzenie za wykonany i odebrany przedmiot umowy nastąpi w term</w:t>
      </w:r>
      <w:r w:rsidR="008D2D81" w:rsidRPr="00F5285D">
        <w:rPr>
          <w:bCs/>
        </w:rPr>
        <w:t>inie do 14</w:t>
      </w:r>
      <w:r w:rsidRPr="00F5285D">
        <w:rPr>
          <w:bCs/>
        </w:rPr>
        <w:t xml:space="preserve"> dni od daty doręczenia do Zamawiającego prawidłowo wystawionej faktury przez Wykonawcę.</w:t>
      </w:r>
    </w:p>
    <w:p w14:paraId="1F15EA0C" w14:textId="77777777" w:rsidR="002A1443" w:rsidRPr="00F5285D" w:rsidRDefault="002A1443" w:rsidP="00F5285D">
      <w:pPr>
        <w:numPr>
          <w:ilvl w:val="0"/>
          <w:numId w:val="17"/>
        </w:numPr>
        <w:spacing w:before="120" w:line="276" w:lineRule="auto"/>
        <w:jc w:val="both"/>
        <w:rPr>
          <w:bCs/>
        </w:rPr>
      </w:pPr>
      <w:r w:rsidRPr="00F5285D">
        <w:rPr>
          <w:bCs/>
        </w:rPr>
        <w:t xml:space="preserve">Faktura może zostać złożona do Zamawiającego po: </w:t>
      </w:r>
    </w:p>
    <w:p w14:paraId="475AC5B3" w14:textId="35B454AB" w:rsidR="002A1443" w:rsidRPr="00F5285D" w:rsidRDefault="002A1443" w:rsidP="00F5285D">
      <w:pPr>
        <w:numPr>
          <w:ilvl w:val="3"/>
          <w:numId w:val="17"/>
        </w:numPr>
        <w:tabs>
          <w:tab w:val="left" w:pos="540"/>
        </w:tabs>
        <w:spacing w:line="276" w:lineRule="auto"/>
        <w:jc w:val="both"/>
        <w:rPr>
          <w:bCs/>
        </w:rPr>
      </w:pPr>
      <w:r w:rsidRPr="00F5285D">
        <w:rPr>
          <w:bCs/>
        </w:rPr>
        <w:t>spisaniu protokołu odbioru końcowego stwierdzającego wykonanie przedmiotu umowy bez usterek,</w:t>
      </w:r>
    </w:p>
    <w:p w14:paraId="005F4643" w14:textId="2D36D807" w:rsidR="002A1443" w:rsidRPr="00F5285D" w:rsidRDefault="002A1443" w:rsidP="00F5285D">
      <w:pPr>
        <w:numPr>
          <w:ilvl w:val="3"/>
          <w:numId w:val="17"/>
        </w:numPr>
        <w:spacing w:line="276" w:lineRule="auto"/>
        <w:jc w:val="both"/>
        <w:rPr>
          <w:bCs/>
        </w:rPr>
      </w:pPr>
      <w:r w:rsidRPr="00F5285D">
        <w:rPr>
          <w:bCs/>
        </w:rPr>
        <w:t>dostarczeniu dokumentów, o których mowa w art. 57 ust. 1 pkt 1</w:t>
      </w:r>
      <w:r w:rsidR="00E04063" w:rsidRPr="00F5285D">
        <w:rPr>
          <w:bCs/>
        </w:rPr>
        <w:t>-</w:t>
      </w:r>
      <w:r w:rsidRPr="00F5285D">
        <w:rPr>
          <w:bCs/>
        </w:rPr>
        <w:t>5</w:t>
      </w:r>
      <w:r w:rsidR="00E04063" w:rsidRPr="00F5285D">
        <w:rPr>
          <w:bCs/>
        </w:rPr>
        <w:t xml:space="preserve"> oraz</w:t>
      </w:r>
      <w:r w:rsidRPr="00F5285D">
        <w:rPr>
          <w:bCs/>
        </w:rPr>
        <w:t xml:space="preserve"> ust. 2 Ustawy Prawo Budowlane.</w:t>
      </w:r>
    </w:p>
    <w:p w14:paraId="621730D6" w14:textId="77777777" w:rsidR="002A1443" w:rsidRPr="00F5285D" w:rsidRDefault="002A1443" w:rsidP="00F5285D">
      <w:pPr>
        <w:numPr>
          <w:ilvl w:val="0"/>
          <w:numId w:val="17"/>
        </w:numPr>
        <w:spacing w:before="120" w:line="276" w:lineRule="auto"/>
        <w:jc w:val="both"/>
        <w:rPr>
          <w:bCs/>
        </w:rPr>
      </w:pPr>
      <w:r w:rsidRPr="00F5285D">
        <w:rPr>
          <w:bCs/>
        </w:rPr>
        <w:t>Do faktury Wykonawca obowiązany jest dołączyć potwierdzone przez Inspektora Nadzoru oświadczenie, że wszelkie wbudowane materiały posiadają certyfikaty na znak bezpieczeństwa, certyfikaty zgodności lub deklaracje zgodności z dokumentami normatywnymi zgodnie z uregulowaniami zawartymi w stosownych przepisach wykonawczych do Ustawy Prawo Budowlane.</w:t>
      </w:r>
    </w:p>
    <w:p w14:paraId="23404370" w14:textId="2C0A5CCF" w:rsidR="00705D0F" w:rsidRPr="00F5285D" w:rsidRDefault="002A1443" w:rsidP="00F5285D">
      <w:pPr>
        <w:numPr>
          <w:ilvl w:val="0"/>
          <w:numId w:val="17"/>
        </w:numPr>
        <w:tabs>
          <w:tab w:val="left" w:pos="360"/>
        </w:tabs>
        <w:overflowPunct w:val="0"/>
        <w:autoSpaceDE w:val="0"/>
        <w:autoSpaceDN w:val="0"/>
        <w:adjustRightInd w:val="0"/>
        <w:spacing w:line="276" w:lineRule="auto"/>
        <w:jc w:val="both"/>
        <w:textAlignment w:val="baseline"/>
        <w:rPr>
          <w:bCs/>
        </w:rPr>
      </w:pPr>
      <w:r w:rsidRPr="00F5285D">
        <w:rPr>
          <w:bCs/>
        </w:rPr>
        <w:t xml:space="preserve">Odbiór końcowy nastąpi w termie 7 dni roboczych od daty rozpoczęcia odbioru oraz złożenia przez Wykonawcę kompletnych dokumentów odbiorowych. </w:t>
      </w:r>
    </w:p>
    <w:p w14:paraId="7367F40E" w14:textId="79A0BC3C" w:rsidR="002A1443" w:rsidRPr="00F5285D" w:rsidRDefault="002A1443" w:rsidP="00F5285D">
      <w:pPr>
        <w:numPr>
          <w:ilvl w:val="0"/>
          <w:numId w:val="17"/>
        </w:numPr>
        <w:tabs>
          <w:tab w:val="left" w:pos="360"/>
        </w:tabs>
        <w:overflowPunct w:val="0"/>
        <w:autoSpaceDE w:val="0"/>
        <w:autoSpaceDN w:val="0"/>
        <w:adjustRightInd w:val="0"/>
        <w:spacing w:line="276" w:lineRule="auto"/>
        <w:jc w:val="both"/>
        <w:textAlignment w:val="baseline"/>
        <w:rPr>
          <w:bCs/>
        </w:rPr>
      </w:pPr>
      <w:r w:rsidRPr="00F5285D">
        <w:rPr>
          <w:bCs/>
        </w:rPr>
        <w:t xml:space="preserve">Zakończenie robót i kompletność dokumentów odbiorowych musi być potwierdzona przez Zamawiającego. Jeżeli Zamawiający stwierdzi, że roboty nie zostały zakończone lub będzie miał zastrzeżenia, co do kompletności i prawidłowości dokumentacji, w porozumieniu </w:t>
      </w:r>
      <w:r w:rsidR="00CF5A54" w:rsidRPr="00F5285D">
        <w:rPr>
          <w:bCs/>
        </w:rPr>
        <w:br/>
      </w:r>
      <w:r w:rsidRPr="00F5285D">
        <w:rPr>
          <w:bCs/>
        </w:rPr>
        <w:t>z Wykonawcą wyznaczy nowy termin złożenia wniosku o dokonanie odbioru końcowego.</w:t>
      </w:r>
    </w:p>
    <w:p w14:paraId="760AAB27" w14:textId="77777777" w:rsidR="002A1443" w:rsidRPr="00F5285D" w:rsidRDefault="002A1443" w:rsidP="00F5285D">
      <w:pPr>
        <w:numPr>
          <w:ilvl w:val="0"/>
          <w:numId w:val="17"/>
        </w:numPr>
        <w:tabs>
          <w:tab w:val="left" w:pos="360"/>
        </w:tabs>
        <w:overflowPunct w:val="0"/>
        <w:autoSpaceDE w:val="0"/>
        <w:autoSpaceDN w:val="0"/>
        <w:adjustRightInd w:val="0"/>
        <w:spacing w:line="276" w:lineRule="auto"/>
        <w:jc w:val="both"/>
        <w:textAlignment w:val="baseline"/>
        <w:rPr>
          <w:bCs/>
        </w:rPr>
      </w:pPr>
      <w:r w:rsidRPr="00F5285D">
        <w:rPr>
          <w:bCs/>
        </w:rPr>
        <w:lastRenderedPageBreak/>
        <w:t>Jeżeli w toku czynności odbiorowych zostaną stwierdzone wady, to Zamawiającemu przysługują następujące uprawnienia:</w:t>
      </w:r>
    </w:p>
    <w:p w14:paraId="1254F0EE" w14:textId="77777777" w:rsidR="002A1443" w:rsidRPr="00F5285D" w:rsidRDefault="002A1443" w:rsidP="00F5285D">
      <w:pPr>
        <w:numPr>
          <w:ilvl w:val="3"/>
          <w:numId w:val="17"/>
        </w:numPr>
        <w:overflowPunct w:val="0"/>
        <w:autoSpaceDE w:val="0"/>
        <w:autoSpaceDN w:val="0"/>
        <w:adjustRightInd w:val="0"/>
        <w:spacing w:line="276" w:lineRule="auto"/>
        <w:jc w:val="both"/>
        <w:textAlignment w:val="baseline"/>
      </w:pPr>
      <w:r w:rsidRPr="00F5285D">
        <w:t>jeżeli wady nadają się do usunięcia, może odmówić odbioru do czasu usunięcia wad,</w:t>
      </w:r>
    </w:p>
    <w:p w14:paraId="5FAB9461" w14:textId="77777777" w:rsidR="002A1443" w:rsidRPr="00F5285D" w:rsidRDefault="002A1443" w:rsidP="00F5285D">
      <w:pPr>
        <w:numPr>
          <w:ilvl w:val="3"/>
          <w:numId w:val="17"/>
        </w:numPr>
        <w:overflowPunct w:val="0"/>
        <w:autoSpaceDE w:val="0"/>
        <w:autoSpaceDN w:val="0"/>
        <w:adjustRightInd w:val="0"/>
        <w:spacing w:line="276" w:lineRule="auto"/>
        <w:jc w:val="both"/>
        <w:textAlignment w:val="baseline"/>
      </w:pPr>
      <w:r w:rsidRPr="00F5285D">
        <w:t xml:space="preserve">jeżeli wady nie nadają się do usunięcia, to Zamawiający może obniżyć odpowiednio wynagrodzenie albo od umowy odstąpić. </w:t>
      </w:r>
    </w:p>
    <w:p w14:paraId="546836BD" w14:textId="77777777" w:rsidR="002A1443" w:rsidRPr="00F5285D" w:rsidRDefault="002A1443" w:rsidP="00F5285D">
      <w:pPr>
        <w:numPr>
          <w:ilvl w:val="0"/>
          <w:numId w:val="17"/>
        </w:numPr>
        <w:tabs>
          <w:tab w:val="left" w:pos="360"/>
        </w:tabs>
        <w:overflowPunct w:val="0"/>
        <w:autoSpaceDE w:val="0"/>
        <w:autoSpaceDN w:val="0"/>
        <w:adjustRightInd w:val="0"/>
        <w:spacing w:line="276" w:lineRule="auto"/>
        <w:jc w:val="both"/>
        <w:textAlignment w:val="baseline"/>
        <w:rPr>
          <w:bCs/>
        </w:rPr>
      </w:pPr>
      <w:r w:rsidRPr="00F5285D">
        <w:rPr>
          <w:bCs/>
        </w:rPr>
        <w:t>Strony postanawiają, że z czynności odbioru będzie spisany przez strony protokół, zawierający wszelkie ustalenia dokonane w toku odbioru, jak też terminy wyznaczone na usunięcie stwierdzonych przy odbiorze wad. Dla zasadności stwierdzonych wad nie jest wymagany podpis Wykonawcy.</w:t>
      </w:r>
    </w:p>
    <w:p w14:paraId="3D08C0E9" w14:textId="77777777" w:rsidR="002A1443" w:rsidRPr="00F5285D" w:rsidRDefault="002A1443" w:rsidP="00F5285D">
      <w:pPr>
        <w:numPr>
          <w:ilvl w:val="0"/>
          <w:numId w:val="17"/>
        </w:numPr>
        <w:tabs>
          <w:tab w:val="left" w:pos="540"/>
        </w:tabs>
        <w:overflowPunct w:val="0"/>
        <w:autoSpaceDE w:val="0"/>
        <w:autoSpaceDN w:val="0"/>
        <w:adjustRightInd w:val="0"/>
        <w:spacing w:line="276" w:lineRule="auto"/>
        <w:jc w:val="both"/>
        <w:textAlignment w:val="baseline"/>
        <w:rPr>
          <w:bCs/>
        </w:rPr>
      </w:pPr>
      <w:r w:rsidRPr="00F5285D">
        <w:rPr>
          <w:bCs/>
        </w:rPr>
        <w:t>Wykonawca zobowiązany jest do zawiadomienia Zamawiającego o usunięciu wad oraz do zaproponowania terminu odbioru zakwestionowanych uprzednio robót jako wadliwych.</w:t>
      </w:r>
    </w:p>
    <w:p w14:paraId="13DD72BB" w14:textId="77777777" w:rsidR="002A1443" w:rsidRPr="00F5285D" w:rsidRDefault="002A1443" w:rsidP="00F5285D">
      <w:pPr>
        <w:numPr>
          <w:ilvl w:val="0"/>
          <w:numId w:val="17"/>
        </w:numPr>
        <w:tabs>
          <w:tab w:val="left" w:pos="360"/>
        </w:tabs>
        <w:overflowPunct w:val="0"/>
        <w:autoSpaceDE w:val="0"/>
        <w:autoSpaceDN w:val="0"/>
        <w:adjustRightInd w:val="0"/>
        <w:spacing w:line="276" w:lineRule="auto"/>
        <w:jc w:val="both"/>
        <w:textAlignment w:val="baseline"/>
        <w:rPr>
          <w:b/>
          <w:bCs/>
        </w:rPr>
      </w:pPr>
      <w:r w:rsidRPr="00F5285D">
        <w:rPr>
          <w:bCs/>
        </w:rPr>
        <w:t>Usunięcie wad powinno być stwierdzone protokolarnie.</w:t>
      </w:r>
    </w:p>
    <w:p w14:paraId="6A9E2425" w14:textId="77777777" w:rsidR="00E04063" w:rsidRPr="00F5285D" w:rsidRDefault="00E04063" w:rsidP="00F5285D">
      <w:pPr>
        <w:pStyle w:val="Default"/>
        <w:spacing w:line="276" w:lineRule="auto"/>
        <w:rPr>
          <w:rFonts w:ascii="Times New Roman" w:hAnsi="Times New Roman" w:cs="Times New Roman"/>
          <w:b/>
          <w:bCs/>
        </w:rPr>
      </w:pPr>
    </w:p>
    <w:p w14:paraId="737B38CD" w14:textId="7FCDA601" w:rsidR="002A1443" w:rsidRPr="00F5285D" w:rsidRDefault="002A1443" w:rsidP="00F5285D">
      <w:pPr>
        <w:pStyle w:val="Default"/>
        <w:spacing w:line="276" w:lineRule="auto"/>
        <w:jc w:val="center"/>
        <w:rPr>
          <w:rFonts w:ascii="Times New Roman" w:hAnsi="Times New Roman" w:cs="Times New Roman"/>
        </w:rPr>
      </w:pPr>
      <w:r w:rsidRPr="00F5285D">
        <w:rPr>
          <w:rFonts w:ascii="Times New Roman" w:hAnsi="Times New Roman" w:cs="Times New Roman"/>
          <w:b/>
          <w:bCs/>
        </w:rPr>
        <w:t xml:space="preserve">§ </w:t>
      </w:r>
      <w:r w:rsidR="003A3596">
        <w:rPr>
          <w:rFonts w:ascii="Times New Roman" w:hAnsi="Times New Roman" w:cs="Times New Roman"/>
          <w:b/>
          <w:bCs/>
        </w:rPr>
        <w:t>6</w:t>
      </w:r>
    </w:p>
    <w:p w14:paraId="593EF852" w14:textId="77777777" w:rsidR="002A1443" w:rsidRPr="00F5285D" w:rsidRDefault="002A1443" w:rsidP="00F5285D">
      <w:pPr>
        <w:pStyle w:val="Default"/>
        <w:spacing w:line="276" w:lineRule="auto"/>
        <w:jc w:val="center"/>
        <w:rPr>
          <w:rFonts w:ascii="Times New Roman" w:hAnsi="Times New Roman" w:cs="Times New Roman"/>
          <w:b/>
          <w:bCs/>
        </w:rPr>
      </w:pPr>
      <w:r w:rsidRPr="00F5285D">
        <w:rPr>
          <w:rFonts w:ascii="Times New Roman" w:hAnsi="Times New Roman" w:cs="Times New Roman"/>
          <w:b/>
          <w:bCs/>
        </w:rPr>
        <w:t>Wynagrodzenie Wykonawcy</w:t>
      </w:r>
    </w:p>
    <w:p w14:paraId="5FC958B3" w14:textId="634325BC" w:rsidR="002A1443" w:rsidRPr="00F5285D" w:rsidRDefault="002A1443" w:rsidP="00F5285D">
      <w:pPr>
        <w:pStyle w:val="Default"/>
        <w:numPr>
          <w:ilvl w:val="0"/>
          <w:numId w:val="54"/>
        </w:numPr>
        <w:spacing w:after="14" w:line="276" w:lineRule="auto"/>
        <w:rPr>
          <w:rFonts w:ascii="Times New Roman" w:hAnsi="Times New Roman" w:cs="Times New Roman"/>
          <w:color w:val="auto"/>
        </w:rPr>
      </w:pPr>
      <w:r w:rsidRPr="00F5285D">
        <w:rPr>
          <w:rFonts w:ascii="Times New Roman" w:hAnsi="Times New Roman" w:cs="Times New Roman"/>
          <w:color w:val="auto"/>
        </w:rPr>
        <w:t>Wynagrodzenie wykonawcy za wykonanie całego przedmiotu Umowy ustala się na</w:t>
      </w:r>
      <w:r w:rsidR="00B15CCC" w:rsidRPr="00F5285D">
        <w:rPr>
          <w:rFonts w:ascii="Times New Roman" w:hAnsi="Times New Roman" w:cs="Times New Roman"/>
          <w:color w:val="auto"/>
        </w:rPr>
        <w:t xml:space="preserve"> kwotę </w:t>
      </w:r>
      <w:r w:rsidR="00B15CCC" w:rsidRPr="00F5285D">
        <w:rPr>
          <w:rFonts w:ascii="Times New Roman" w:hAnsi="Times New Roman" w:cs="Times New Roman"/>
          <w:b/>
          <w:color w:val="auto"/>
        </w:rPr>
        <w:t>brutto</w:t>
      </w:r>
      <w:r w:rsidR="00B15CCC" w:rsidRPr="00F5285D">
        <w:rPr>
          <w:rFonts w:ascii="Times New Roman" w:hAnsi="Times New Roman" w:cs="Times New Roman"/>
          <w:color w:val="auto"/>
        </w:rPr>
        <w:t xml:space="preserve"> ……….</w:t>
      </w:r>
      <w:r w:rsidR="002314C3" w:rsidRPr="00F5285D">
        <w:rPr>
          <w:rFonts w:ascii="Times New Roman" w:hAnsi="Times New Roman" w:cs="Times New Roman"/>
          <w:b/>
          <w:color w:val="auto"/>
        </w:rPr>
        <w:t xml:space="preserve"> </w:t>
      </w:r>
      <w:r w:rsidR="00B15CCC" w:rsidRPr="00F5285D">
        <w:rPr>
          <w:rFonts w:ascii="Times New Roman" w:hAnsi="Times New Roman" w:cs="Times New Roman"/>
          <w:color w:val="auto"/>
        </w:rPr>
        <w:t xml:space="preserve">zł (słownie złotych: ………………………. i </w:t>
      </w:r>
      <w:r w:rsidR="002314C3" w:rsidRPr="00F5285D">
        <w:rPr>
          <w:rFonts w:ascii="Times New Roman" w:hAnsi="Times New Roman" w:cs="Times New Roman"/>
          <w:color w:val="auto"/>
        </w:rPr>
        <w:t>/100</w:t>
      </w:r>
      <w:r w:rsidRPr="00F5285D">
        <w:rPr>
          <w:rFonts w:ascii="Times New Roman" w:hAnsi="Times New Roman" w:cs="Times New Roman"/>
          <w:color w:val="auto"/>
        </w:rPr>
        <w:t xml:space="preserve">), w tym podatek VAT. Kwota netto  </w:t>
      </w:r>
      <w:r w:rsidR="00B15CCC" w:rsidRPr="00F5285D">
        <w:rPr>
          <w:rFonts w:ascii="Times New Roman" w:hAnsi="Times New Roman" w:cs="Times New Roman"/>
          <w:color w:val="auto"/>
        </w:rPr>
        <w:t>……………….</w:t>
      </w:r>
      <w:r w:rsidR="002314C3" w:rsidRPr="00F5285D">
        <w:rPr>
          <w:rFonts w:ascii="Times New Roman" w:hAnsi="Times New Roman" w:cs="Times New Roman"/>
          <w:color w:val="auto"/>
        </w:rPr>
        <w:t xml:space="preserve"> </w:t>
      </w:r>
      <w:r w:rsidRPr="00F5285D">
        <w:rPr>
          <w:rFonts w:ascii="Times New Roman" w:hAnsi="Times New Roman" w:cs="Times New Roman"/>
          <w:color w:val="auto"/>
        </w:rPr>
        <w:t xml:space="preserve">zł.  </w:t>
      </w:r>
    </w:p>
    <w:p w14:paraId="4A5CAEFB" w14:textId="69A10F41" w:rsidR="002A1443" w:rsidRPr="00F5285D" w:rsidRDefault="002A1443" w:rsidP="00F5285D">
      <w:pPr>
        <w:pStyle w:val="Default"/>
        <w:numPr>
          <w:ilvl w:val="0"/>
          <w:numId w:val="54"/>
        </w:numPr>
        <w:spacing w:after="14" w:line="276" w:lineRule="auto"/>
        <w:jc w:val="both"/>
        <w:rPr>
          <w:rFonts w:ascii="Times New Roman" w:hAnsi="Times New Roman" w:cs="Times New Roman"/>
        </w:rPr>
      </w:pPr>
      <w:r w:rsidRPr="00F5285D">
        <w:rPr>
          <w:rFonts w:ascii="Times New Roman" w:hAnsi="Times New Roman" w:cs="Times New Roman"/>
        </w:rPr>
        <w:t xml:space="preserve">Wynagrodzenie Wykonawcy obejmuje wszystkie koszty niezbędne dla prawidłowego wykonania przedmiotu Umowy. </w:t>
      </w:r>
    </w:p>
    <w:p w14:paraId="60B1B8DC" w14:textId="587DD0B2" w:rsidR="002A1443" w:rsidRPr="00F5285D" w:rsidRDefault="002A1443" w:rsidP="00F5285D">
      <w:pPr>
        <w:pStyle w:val="Default"/>
        <w:numPr>
          <w:ilvl w:val="0"/>
          <w:numId w:val="54"/>
        </w:numPr>
        <w:spacing w:after="14" w:line="276" w:lineRule="auto"/>
        <w:jc w:val="both"/>
        <w:rPr>
          <w:rFonts w:ascii="Times New Roman" w:hAnsi="Times New Roman" w:cs="Times New Roman"/>
        </w:rPr>
      </w:pPr>
      <w:r w:rsidRPr="00F5285D">
        <w:rPr>
          <w:rFonts w:ascii="Times New Roman" w:hAnsi="Times New Roman" w:cs="Times New Roman"/>
        </w:rPr>
        <w:t xml:space="preserve">Zapłata wynagrodzenia, o którym mowa w ust. 1, odbywać się będzie na podstawie prawidłowo wystawionej faktury VAT w oparciu o protokół odbioru podpisany przez Inspektora Nadzoru i zatwierdzony przez Zamawiającego według faktycznie wykonanych robót. </w:t>
      </w:r>
    </w:p>
    <w:p w14:paraId="1D0DBC6C" w14:textId="12FE92F5" w:rsidR="002A1443" w:rsidRPr="00F5285D" w:rsidRDefault="002A1443" w:rsidP="00F5285D">
      <w:pPr>
        <w:pStyle w:val="Default"/>
        <w:numPr>
          <w:ilvl w:val="0"/>
          <w:numId w:val="54"/>
        </w:numPr>
        <w:spacing w:after="14" w:line="276" w:lineRule="auto"/>
        <w:jc w:val="both"/>
        <w:rPr>
          <w:rFonts w:ascii="Times New Roman" w:hAnsi="Times New Roman" w:cs="Times New Roman"/>
        </w:rPr>
      </w:pPr>
      <w:r w:rsidRPr="00F5285D">
        <w:rPr>
          <w:rFonts w:ascii="Times New Roman" w:hAnsi="Times New Roman" w:cs="Times New Roman"/>
        </w:rPr>
        <w:t>Termin zapłaty wy</w:t>
      </w:r>
      <w:r w:rsidR="00986F49" w:rsidRPr="00F5285D">
        <w:rPr>
          <w:rFonts w:ascii="Times New Roman" w:hAnsi="Times New Roman" w:cs="Times New Roman"/>
        </w:rPr>
        <w:t>nagrodzenia Strony ustalają do 14</w:t>
      </w:r>
      <w:r w:rsidRPr="00F5285D">
        <w:rPr>
          <w:rFonts w:ascii="Times New Roman" w:hAnsi="Times New Roman" w:cs="Times New Roman"/>
        </w:rPr>
        <w:t xml:space="preserve"> dni od daty doręczenia Zamawiającemu prawidłowo wystawionej faktury VAT wraz z załączonym protokołem odbioru</w:t>
      </w:r>
      <w:r w:rsidR="0010444A">
        <w:rPr>
          <w:rFonts w:ascii="Times New Roman" w:hAnsi="Times New Roman" w:cs="Times New Roman"/>
        </w:rPr>
        <w:t>.</w:t>
      </w:r>
    </w:p>
    <w:p w14:paraId="33022F50" w14:textId="0FE9B46B" w:rsidR="002A1443" w:rsidRPr="00F5285D" w:rsidRDefault="002A1443" w:rsidP="00F5285D">
      <w:pPr>
        <w:pStyle w:val="Default"/>
        <w:numPr>
          <w:ilvl w:val="0"/>
          <w:numId w:val="54"/>
        </w:numPr>
        <w:spacing w:after="14" w:line="276" w:lineRule="auto"/>
        <w:jc w:val="both"/>
        <w:rPr>
          <w:rFonts w:ascii="Times New Roman" w:hAnsi="Times New Roman" w:cs="Times New Roman"/>
        </w:rPr>
      </w:pPr>
      <w:r w:rsidRPr="00F5285D">
        <w:rPr>
          <w:rFonts w:ascii="Times New Roman" w:hAnsi="Times New Roman" w:cs="Times New Roman"/>
        </w:rPr>
        <w:t xml:space="preserve">Wynagrodzenie Wykonawcy będzie płatne przez Zamawiającego przelewem na konto Wykonawcy wskazane w fakturze VAT. </w:t>
      </w:r>
    </w:p>
    <w:p w14:paraId="57DB5CA3" w14:textId="20A77F40" w:rsidR="002A1443" w:rsidRPr="00F5285D" w:rsidRDefault="002A1443" w:rsidP="00F5285D">
      <w:pPr>
        <w:pStyle w:val="Default"/>
        <w:numPr>
          <w:ilvl w:val="0"/>
          <w:numId w:val="54"/>
        </w:numPr>
        <w:spacing w:after="27" w:line="276" w:lineRule="auto"/>
        <w:jc w:val="both"/>
        <w:rPr>
          <w:rFonts w:ascii="Times New Roman" w:hAnsi="Times New Roman" w:cs="Times New Roman"/>
        </w:rPr>
      </w:pPr>
      <w:r w:rsidRPr="00F5285D">
        <w:rPr>
          <w:rFonts w:ascii="Times New Roman" w:hAnsi="Times New Roman" w:cs="Times New Roman"/>
        </w:rPr>
        <w:t xml:space="preserve">Za dzień zapłaty uważa się dzień obciążenia rachunku Zamawiającego. </w:t>
      </w:r>
    </w:p>
    <w:p w14:paraId="4AA0E4A9" w14:textId="752ED7FF" w:rsidR="002A1443" w:rsidRPr="00F5285D" w:rsidRDefault="002A1443" w:rsidP="00F5285D">
      <w:pPr>
        <w:pStyle w:val="Default"/>
        <w:numPr>
          <w:ilvl w:val="0"/>
          <w:numId w:val="54"/>
        </w:numPr>
        <w:spacing w:line="276" w:lineRule="auto"/>
        <w:jc w:val="both"/>
        <w:rPr>
          <w:rFonts w:ascii="Times New Roman" w:hAnsi="Times New Roman" w:cs="Times New Roman"/>
          <w:color w:val="auto"/>
        </w:rPr>
      </w:pPr>
      <w:r w:rsidRPr="00F5285D">
        <w:rPr>
          <w:rFonts w:ascii="Times New Roman" w:hAnsi="Times New Roman" w:cs="Times New Roman"/>
          <w:color w:val="auto"/>
        </w:rPr>
        <w:t xml:space="preserve">Przy dokonywaniu płatności realizowanych na podstawie niniejszej umowy Strony zobowiązują się stosować model podzielonej płatności, o ile obowiązek taki wynika </w:t>
      </w:r>
      <w:r w:rsidR="00A91ED8" w:rsidRPr="00F5285D">
        <w:rPr>
          <w:rFonts w:ascii="Times New Roman" w:hAnsi="Times New Roman" w:cs="Times New Roman"/>
          <w:color w:val="auto"/>
        </w:rPr>
        <w:br/>
      </w:r>
      <w:r w:rsidRPr="00F5285D">
        <w:rPr>
          <w:rFonts w:ascii="Times New Roman" w:hAnsi="Times New Roman" w:cs="Times New Roman"/>
          <w:color w:val="auto"/>
        </w:rPr>
        <w:t>z przepisów prawa.</w:t>
      </w:r>
    </w:p>
    <w:p w14:paraId="1970FA6B" w14:textId="14EBE6B0" w:rsidR="002A1443" w:rsidRPr="00F5285D" w:rsidRDefault="002A1443" w:rsidP="00F5285D">
      <w:pPr>
        <w:pStyle w:val="Default"/>
        <w:numPr>
          <w:ilvl w:val="0"/>
          <w:numId w:val="54"/>
        </w:numPr>
        <w:spacing w:line="276" w:lineRule="auto"/>
        <w:jc w:val="both"/>
        <w:rPr>
          <w:rFonts w:ascii="Times New Roman" w:hAnsi="Times New Roman" w:cs="Times New Roman"/>
          <w:color w:val="auto"/>
        </w:rPr>
      </w:pPr>
      <w:r w:rsidRPr="00F5285D">
        <w:rPr>
          <w:rFonts w:ascii="Times New Roman" w:hAnsi="Times New Roman" w:cs="Times New Roman"/>
          <w:color w:val="auto"/>
        </w:rPr>
        <w:t xml:space="preserve">W przypadku wystąpienia „płatności podzielonej”, Wykonawca obowiązany jest okoliczność tą oznaczyć na fakturze zapisem „mechanizmu podzielonej płatności”.  </w:t>
      </w:r>
    </w:p>
    <w:p w14:paraId="1E43983D" w14:textId="77777777" w:rsidR="002A1443" w:rsidRPr="00F5285D" w:rsidRDefault="002A1443" w:rsidP="00F5285D">
      <w:pPr>
        <w:pStyle w:val="Default"/>
        <w:spacing w:line="276" w:lineRule="auto"/>
        <w:rPr>
          <w:rFonts w:ascii="Times New Roman" w:hAnsi="Times New Roman" w:cs="Times New Roman"/>
          <w:color w:val="auto"/>
        </w:rPr>
      </w:pPr>
    </w:p>
    <w:p w14:paraId="46AC9F52" w14:textId="658D7349" w:rsidR="00700499" w:rsidRPr="00F5285D" w:rsidRDefault="00A36012" w:rsidP="00F5285D">
      <w:pPr>
        <w:spacing w:line="276" w:lineRule="auto"/>
        <w:jc w:val="center"/>
      </w:pPr>
      <w:r w:rsidRPr="00F5285D">
        <w:rPr>
          <w:b/>
        </w:rPr>
        <w:t xml:space="preserve">§ </w:t>
      </w:r>
      <w:r w:rsidR="003A3596">
        <w:rPr>
          <w:b/>
        </w:rPr>
        <w:t>7</w:t>
      </w:r>
    </w:p>
    <w:p w14:paraId="6768E61A" w14:textId="28D2A54A" w:rsidR="00700499" w:rsidRPr="00F5285D" w:rsidRDefault="00700499" w:rsidP="00F5285D">
      <w:pPr>
        <w:pStyle w:val="Akapitzlist"/>
        <w:numPr>
          <w:ilvl w:val="0"/>
          <w:numId w:val="23"/>
        </w:numPr>
        <w:spacing w:line="276" w:lineRule="auto"/>
        <w:jc w:val="both"/>
        <w:textAlignment w:val="baseline"/>
      </w:pPr>
      <w:r w:rsidRPr="00F5285D">
        <w:t xml:space="preserve">W przypadku zamiaru przesłania ustrukturyzowanej faktury elektronicznej przez Wykonawcę może on przesłać uFE, o których mowa w art. 2 pkt 4. uEF, tj. faktury spełniające wymagania umożliwiające przesyłanie za pośrednictwem PEF, o których mowa w art. 2 pkt. 32 uVAT; przesył uFE poprzez PEF możliwy jest po założeniu przez Wykonawcę konta na PEF, a dostarczenie uFE następuje poprzez skrzynkę PEPPOL identyfikowaną poprzez NIP dla celów VAT Gminy – dotyczy Urzędu Gminy. Konto na </w:t>
      </w:r>
      <w:r w:rsidRPr="00F5285D">
        <w:lastRenderedPageBreak/>
        <w:t xml:space="preserve">PEF umożliwia odbiór i przesyłanie uFE oraz iDE zaś PEF to system teleinformatyczny, którego funkcjonowanie zapewnia Minister Przedsiębiorczości i Technologii z siedziba przy Placu Trzech Krzyży 3/5, 00-507 Warszawa. Platforma dostępna jest pod adresem: </w:t>
      </w:r>
      <w:hyperlink r:id="rId8" w:history="1">
        <w:r w:rsidRPr="00F5285D">
          <w:rPr>
            <w:rStyle w:val="Hipercze"/>
          </w:rPr>
          <w:t>https://efaktura.gov.pl/uslugi-pef/</w:t>
        </w:r>
      </w:hyperlink>
      <w:r w:rsidRPr="00F5285D">
        <w:t>.</w:t>
      </w:r>
    </w:p>
    <w:p w14:paraId="3E506111" w14:textId="77777777" w:rsidR="00700499" w:rsidRPr="00F5285D" w:rsidRDefault="00700499" w:rsidP="00F5285D">
      <w:pPr>
        <w:pStyle w:val="Akapitzlist"/>
        <w:numPr>
          <w:ilvl w:val="0"/>
          <w:numId w:val="23"/>
        </w:numPr>
        <w:spacing w:line="276" w:lineRule="auto"/>
        <w:jc w:val="both"/>
        <w:textAlignment w:val="baseline"/>
      </w:pPr>
      <w:r w:rsidRPr="00F5285D">
        <w:t>Data wpływu uFE uzależniona jest od czasu pracy Biura Obsługi Klienta Zamawiającego, umożliwiającego Zamawiającemu terminowe wywiązanie się z zapłaty wynagrodzenia Wykonawcy.</w:t>
      </w:r>
    </w:p>
    <w:p w14:paraId="2CA8990D" w14:textId="77777777" w:rsidR="00700499" w:rsidRPr="00F5285D" w:rsidRDefault="00700499" w:rsidP="00F5285D">
      <w:pPr>
        <w:pStyle w:val="Akapitzlist"/>
        <w:numPr>
          <w:ilvl w:val="0"/>
          <w:numId w:val="23"/>
        </w:numPr>
        <w:spacing w:line="276" w:lineRule="auto"/>
        <w:jc w:val="both"/>
        <w:rPr>
          <w:iCs/>
        </w:rPr>
      </w:pPr>
      <w:r w:rsidRPr="00F5285D">
        <w:rPr>
          <w:iCs/>
        </w:rPr>
        <w:t>Zamawiający oświadcza, iż Biuro Obsługi Klienta czynne jest w</w:t>
      </w:r>
      <w:r w:rsidRPr="00F5285D">
        <w:t>:</w:t>
      </w:r>
    </w:p>
    <w:p w14:paraId="5B045353" w14:textId="77777777" w:rsidR="00700499" w:rsidRPr="00F5285D" w:rsidRDefault="00700499" w:rsidP="00F5285D">
      <w:pPr>
        <w:pStyle w:val="Akapitzlist"/>
        <w:numPr>
          <w:ilvl w:val="0"/>
          <w:numId w:val="24"/>
        </w:numPr>
        <w:spacing w:line="276" w:lineRule="auto"/>
        <w:jc w:val="both"/>
        <w:rPr>
          <w:vertAlign w:val="superscript"/>
        </w:rPr>
      </w:pPr>
      <w:r w:rsidRPr="00F5285D">
        <w:t>poniedziałek w godzinach: od 7</w:t>
      </w:r>
      <w:r w:rsidRPr="00F5285D">
        <w:rPr>
          <w:vertAlign w:val="superscript"/>
        </w:rPr>
        <w:t>30</w:t>
      </w:r>
      <w:r w:rsidRPr="00F5285D">
        <w:t xml:space="preserve"> do 15</w:t>
      </w:r>
      <w:r w:rsidRPr="00F5285D">
        <w:rPr>
          <w:vertAlign w:val="superscript"/>
        </w:rPr>
        <w:t>30</w:t>
      </w:r>
    </w:p>
    <w:p w14:paraId="4FFD7B8E" w14:textId="77777777" w:rsidR="00700499" w:rsidRPr="00F5285D" w:rsidRDefault="00700499" w:rsidP="00F5285D">
      <w:pPr>
        <w:pStyle w:val="Akapitzlist"/>
        <w:numPr>
          <w:ilvl w:val="0"/>
          <w:numId w:val="24"/>
        </w:numPr>
        <w:spacing w:line="276" w:lineRule="auto"/>
        <w:jc w:val="both"/>
        <w:rPr>
          <w:vertAlign w:val="superscript"/>
        </w:rPr>
      </w:pPr>
      <w:r w:rsidRPr="00F5285D">
        <w:t>wtorek w godzinach: od 8</w:t>
      </w:r>
      <w:r w:rsidRPr="00F5285D">
        <w:rPr>
          <w:vertAlign w:val="superscript"/>
        </w:rPr>
        <w:t>30</w:t>
      </w:r>
      <w:r w:rsidRPr="00F5285D">
        <w:t xml:space="preserve"> do 16</w:t>
      </w:r>
      <w:r w:rsidRPr="00F5285D">
        <w:rPr>
          <w:vertAlign w:val="superscript"/>
        </w:rPr>
        <w:t>30</w:t>
      </w:r>
    </w:p>
    <w:p w14:paraId="4A79DFB6" w14:textId="77777777" w:rsidR="00700499" w:rsidRPr="00F5285D" w:rsidRDefault="00700499" w:rsidP="00F5285D">
      <w:pPr>
        <w:pStyle w:val="Akapitzlist"/>
        <w:numPr>
          <w:ilvl w:val="0"/>
          <w:numId w:val="24"/>
        </w:numPr>
        <w:spacing w:line="276" w:lineRule="auto"/>
        <w:jc w:val="both"/>
      </w:pPr>
      <w:r w:rsidRPr="00F5285D">
        <w:t>środę w godzinach: od 7</w:t>
      </w:r>
      <w:r w:rsidRPr="00F5285D">
        <w:rPr>
          <w:vertAlign w:val="superscript"/>
        </w:rPr>
        <w:t>30</w:t>
      </w:r>
      <w:r w:rsidRPr="00F5285D">
        <w:t xml:space="preserve"> do 15</w:t>
      </w:r>
      <w:r w:rsidRPr="00F5285D">
        <w:rPr>
          <w:vertAlign w:val="superscript"/>
        </w:rPr>
        <w:t>30</w:t>
      </w:r>
    </w:p>
    <w:p w14:paraId="40881CE3" w14:textId="77777777" w:rsidR="00700499" w:rsidRPr="00F5285D" w:rsidRDefault="00700499" w:rsidP="00F5285D">
      <w:pPr>
        <w:pStyle w:val="Akapitzlist"/>
        <w:numPr>
          <w:ilvl w:val="0"/>
          <w:numId w:val="24"/>
        </w:numPr>
        <w:spacing w:line="276" w:lineRule="auto"/>
        <w:jc w:val="both"/>
      </w:pPr>
      <w:r w:rsidRPr="00F5285D">
        <w:t>czwartek w godzinach: od 7</w:t>
      </w:r>
      <w:r w:rsidRPr="00F5285D">
        <w:rPr>
          <w:vertAlign w:val="superscript"/>
        </w:rPr>
        <w:t>30</w:t>
      </w:r>
      <w:r w:rsidRPr="00F5285D">
        <w:t xml:space="preserve"> do 15</w:t>
      </w:r>
      <w:r w:rsidRPr="00F5285D">
        <w:rPr>
          <w:vertAlign w:val="superscript"/>
        </w:rPr>
        <w:t>30</w:t>
      </w:r>
    </w:p>
    <w:p w14:paraId="40C90D27" w14:textId="77777777" w:rsidR="00700499" w:rsidRPr="00F5285D" w:rsidRDefault="00700499" w:rsidP="00F5285D">
      <w:pPr>
        <w:pStyle w:val="Akapitzlist"/>
        <w:numPr>
          <w:ilvl w:val="0"/>
          <w:numId w:val="24"/>
        </w:numPr>
        <w:spacing w:line="276" w:lineRule="auto"/>
        <w:jc w:val="both"/>
      </w:pPr>
      <w:r w:rsidRPr="00F5285D">
        <w:t>piątek w godzinach: od 7</w:t>
      </w:r>
      <w:r w:rsidRPr="00F5285D">
        <w:rPr>
          <w:vertAlign w:val="superscript"/>
        </w:rPr>
        <w:t>30</w:t>
      </w:r>
      <w:r w:rsidRPr="00F5285D">
        <w:t xml:space="preserve"> do 15</w:t>
      </w:r>
      <w:r w:rsidRPr="00F5285D">
        <w:rPr>
          <w:vertAlign w:val="superscript"/>
        </w:rPr>
        <w:t>30</w:t>
      </w:r>
    </w:p>
    <w:p w14:paraId="7C0A5F17" w14:textId="77777777" w:rsidR="00700499" w:rsidRPr="00F5285D" w:rsidRDefault="00700499" w:rsidP="00F5285D">
      <w:pPr>
        <w:pStyle w:val="Akapitzlist"/>
        <w:numPr>
          <w:ilvl w:val="0"/>
          <w:numId w:val="23"/>
        </w:numPr>
        <w:spacing w:line="276" w:lineRule="auto"/>
        <w:jc w:val="both"/>
        <w:rPr>
          <w:iCs/>
        </w:rPr>
      </w:pPr>
      <w:r w:rsidRPr="00F5285D">
        <w:rPr>
          <w:iCs/>
        </w:rPr>
        <w:t>Zamawiający oświadcza, iż Biuro Obsługi Klienta jest nieczynne w soboty, niedziele oraz w święta oraz dni dodatkowo wolne od pracy.</w:t>
      </w:r>
    </w:p>
    <w:p w14:paraId="34EEF1F6" w14:textId="77777777" w:rsidR="00700499" w:rsidRPr="00F5285D" w:rsidRDefault="00700499" w:rsidP="00F5285D">
      <w:pPr>
        <w:pStyle w:val="Akapitzlist"/>
        <w:numPr>
          <w:ilvl w:val="0"/>
          <w:numId w:val="23"/>
        </w:numPr>
        <w:suppressAutoHyphens/>
        <w:autoSpaceDN w:val="0"/>
        <w:spacing w:line="276" w:lineRule="auto"/>
        <w:jc w:val="both"/>
        <w:rPr>
          <w:iCs/>
        </w:rPr>
      </w:pPr>
      <w:r w:rsidRPr="00F5285D">
        <w:rPr>
          <w:iCs/>
        </w:rPr>
        <w:t>Strony postanawiają, iż w przypadku przesłania uFE poza godzinami pracy, w dniu wolne od pracy lub święta, a także poza czasem pracy Biura Obsługi Klienta, uznaje się, że została ona doręczona w następnym dniu roboczym.</w:t>
      </w:r>
    </w:p>
    <w:p w14:paraId="4DC546E7" w14:textId="2CC646D9" w:rsidR="00700499" w:rsidRPr="00F5285D" w:rsidRDefault="00700499" w:rsidP="00F5285D">
      <w:pPr>
        <w:pStyle w:val="Akapitzlist"/>
        <w:numPr>
          <w:ilvl w:val="0"/>
          <w:numId w:val="23"/>
        </w:numPr>
        <w:spacing w:line="276" w:lineRule="auto"/>
        <w:jc w:val="both"/>
        <w:textAlignment w:val="baseline"/>
      </w:pPr>
      <w:r w:rsidRPr="00F5285D">
        <w:t>Działając na podstawie art. 4 ust. 4 uEF nie wyraża zgody na przesyłanie za pośrednictwem PEF iDE, wskazanych w art. 2 pkt. 3 ustawy z dnia 9 listopada 2018 r. o elektronicznym fakturowaniu w zamówieniach publicznych, koncesjach na roboty budowlane lub usługi oraz partnerstwie publiczno-prywatnym (Dz. U. z 2018 r. poz. 2191). Do innych ustrukturyzowanych dokumentów elektronicznych zgodnie z § 1 Rozporządzenia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(Dz. U. z 2019 r. poz. 856) zalicza się: zlecenie dostawy (zamówienie), awizo dostawy, potwierdzenie odbioru, fakturę korygującą, notę księgową.</w:t>
      </w:r>
    </w:p>
    <w:p w14:paraId="243DF246" w14:textId="74EEADD5" w:rsidR="00700499" w:rsidRPr="00F5285D" w:rsidRDefault="00700499" w:rsidP="00F5285D">
      <w:pPr>
        <w:pStyle w:val="Akapitzlist"/>
        <w:numPr>
          <w:ilvl w:val="0"/>
          <w:numId w:val="23"/>
        </w:numPr>
        <w:spacing w:line="276" w:lineRule="auto"/>
        <w:jc w:val="both"/>
        <w:textAlignment w:val="baseline"/>
      </w:pPr>
      <w:r w:rsidRPr="00F5285D">
        <w:t>W oparciu o art. 4 ust. 3 ustawy o EF Zamawiający wyłącza stosowanie ustrukturyzowanych faktur elektronicznych, o których mowa w art. 2 pkt. 4 tej ustawy, tj. w stosunku do umów do których nie stosuje się przepisów ustawy – Prawo Zamówień Publicznych, ustawy o koncesji na roboty budowlane albo ustawy</w:t>
      </w:r>
      <w:r w:rsidR="00A91ED8" w:rsidRPr="00F5285D">
        <w:t xml:space="preserve"> </w:t>
      </w:r>
      <w:r w:rsidRPr="00F5285D">
        <w:t>o partnerstwie publiczno-prywatnym.</w:t>
      </w:r>
    </w:p>
    <w:p w14:paraId="77841F8C" w14:textId="56CE5E0B" w:rsidR="00700499" w:rsidRPr="00F5285D" w:rsidRDefault="00700499" w:rsidP="00F5285D">
      <w:pPr>
        <w:pStyle w:val="Akapitzlist"/>
        <w:numPr>
          <w:ilvl w:val="0"/>
          <w:numId w:val="23"/>
        </w:numPr>
        <w:spacing w:line="276" w:lineRule="auto"/>
        <w:jc w:val="both"/>
        <w:rPr>
          <w:iCs/>
        </w:rPr>
      </w:pPr>
      <w:r w:rsidRPr="00F5285D">
        <w:rPr>
          <w:iCs/>
        </w:rPr>
        <w:t xml:space="preserve">Strony postanawiają, że w przypadku przesłania przez </w:t>
      </w:r>
      <w:r w:rsidRPr="00F5285D">
        <w:t>Wykonawcę</w:t>
      </w:r>
      <w:r w:rsidRPr="00F5285D">
        <w:rPr>
          <w:iCs/>
        </w:rPr>
        <w:t xml:space="preserve"> uFE do zamówienia </w:t>
      </w:r>
      <w:r w:rsidR="00A91ED8" w:rsidRPr="00F5285D">
        <w:rPr>
          <w:iCs/>
        </w:rPr>
        <w:br/>
      </w:r>
      <w:r w:rsidRPr="00F5285D">
        <w:rPr>
          <w:iCs/>
        </w:rPr>
        <w:t xml:space="preserve">w </w:t>
      </w:r>
      <w:r w:rsidR="000A1C86" w:rsidRPr="00F5285D">
        <w:rPr>
          <w:iCs/>
        </w:rPr>
        <w:t>stosunku,</w:t>
      </w:r>
      <w:r w:rsidRPr="00F5285D">
        <w:rPr>
          <w:iCs/>
        </w:rPr>
        <w:t xml:space="preserve"> do którego zastosowanie ma pkt.7. faktura taka będzie uznana za nieskutecznie doręczoną, tym samym nie biegną terminy związane z zapłatą wynagrodzenia </w:t>
      </w:r>
      <w:r w:rsidR="00E04063" w:rsidRPr="00F5285D">
        <w:t>Wykonawcy</w:t>
      </w:r>
      <w:r w:rsidRPr="00F5285D">
        <w:rPr>
          <w:iCs/>
        </w:rPr>
        <w:t xml:space="preserve"> za wykonanie zleconych zamówieniem świadczeń wobec Zamawiającego.                                                                                                                                                  W ww. przypadku </w:t>
      </w:r>
      <w:r w:rsidRPr="00F5285D">
        <w:t xml:space="preserve">Wykonawca </w:t>
      </w:r>
      <w:r w:rsidRPr="00F5285D">
        <w:rPr>
          <w:iCs/>
        </w:rPr>
        <w:t>zobowiązany będzie do doręczenia jej w tradycyjny sposób tj. osobiście do biura podawczego Zamawiającego lub za pośrednictwem operatora pocztowego lub przedsiębiorstwa zajmującego się doręczaniem przesyłek (kurierem)</w:t>
      </w:r>
    </w:p>
    <w:p w14:paraId="22BB3FF0" w14:textId="2BF3C168" w:rsidR="00700499" w:rsidRPr="00F5285D" w:rsidRDefault="00700499" w:rsidP="00F5285D">
      <w:pPr>
        <w:pStyle w:val="Akapitzlist"/>
        <w:numPr>
          <w:ilvl w:val="0"/>
          <w:numId w:val="23"/>
        </w:numPr>
        <w:spacing w:line="276" w:lineRule="auto"/>
        <w:jc w:val="both"/>
        <w:rPr>
          <w:iCs/>
        </w:rPr>
      </w:pPr>
      <w:r w:rsidRPr="00F5285D">
        <w:t>Wykonawca</w:t>
      </w:r>
      <w:r w:rsidRPr="00F5285D">
        <w:rPr>
          <w:iCs/>
        </w:rPr>
        <w:t xml:space="preserve"> oświadcza, iż właściwym dla niego organem podatkowym jest Naczelnik Urzędu Skarbowego w </w:t>
      </w:r>
      <w:r w:rsidR="005C36CE" w:rsidRPr="00F5285D">
        <w:rPr>
          <w:iCs/>
        </w:rPr>
        <w:t>………</w:t>
      </w:r>
      <w:r w:rsidR="00D20B7A" w:rsidRPr="00F5285D">
        <w:rPr>
          <w:iCs/>
        </w:rPr>
        <w:t>.</w:t>
      </w:r>
      <w:r w:rsidRPr="00F5285D">
        <w:rPr>
          <w:iCs/>
        </w:rPr>
        <w:t xml:space="preserve"> W przypadku, gdy w okresie obowiązywania umowy </w:t>
      </w:r>
      <w:r w:rsidRPr="00F5285D">
        <w:rPr>
          <w:iCs/>
        </w:rPr>
        <w:lastRenderedPageBreak/>
        <w:t xml:space="preserve">zmieni się właściwość miejscowa </w:t>
      </w:r>
      <w:r w:rsidRPr="00F5285D">
        <w:t xml:space="preserve">Wykonawcy </w:t>
      </w:r>
      <w:r w:rsidRPr="00F5285D">
        <w:rPr>
          <w:iCs/>
        </w:rPr>
        <w:t>zobowiązany jest zawiadomić Zamawiającego nie później niż wraz z fakturą dokumentującą realizację zamówienia/zlecenia/umowy.</w:t>
      </w:r>
    </w:p>
    <w:p w14:paraId="04909A41" w14:textId="77777777" w:rsidR="00700499" w:rsidRPr="00F5285D" w:rsidRDefault="00700499" w:rsidP="00F5285D">
      <w:pPr>
        <w:pStyle w:val="Akapitzlist"/>
        <w:numPr>
          <w:ilvl w:val="0"/>
          <w:numId w:val="23"/>
        </w:numPr>
        <w:spacing w:line="276" w:lineRule="auto"/>
        <w:jc w:val="both"/>
      </w:pPr>
      <w:r w:rsidRPr="00F5285D">
        <w:t xml:space="preserve">Zapisy związane z metoda podzielonej płatności (split payment) w odniesieniu do podatników VAT czynnych: </w:t>
      </w:r>
    </w:p>
    <w:p w14:paraId="3A7A6EB4" w14:textId="77777777" w:rsidR="00700499" w:rsidRPr="00F5285D" w:rsidRDefault="00700499" w:rsidP="00F5285D">
      <w:pPr>
        <w:pStyle w:val="Akapitzlist"/>
        <w:numPr>
          <w:ilvl w:val="6"/>
          <w:numId w:val="23"/>
        </w:numPr>
        <w:spacing w:line="276" w:lineRule="auto"/>
        <w:jc w:val="both"/>
        <w:rPr>
          <w:iCs/>
        </w:rPr>
      </w:pPr>
      <w:r w:rsidRPr="00F5285D">
        <w:t>Wykonawca</w:t>
      </w:r>
      <w:r w:rsidRPr="00F5285D">
        <w:rPr>
          <w:iCs/>
        </w:rPr>
        <w:t xml:space="preserve"> oświadcza, że numer rachunku bankowego wskazany na fakturach wystawianych w związku z realizacją niniejszej umowy jest numerem rachunku rozliczeniowego, o którym mowa w art. 49 ust. 1 pkt 1 ustawy z dnia 29 sierpnia 1997 r. – Prawo bankowe lub w SKOK i jest właściwy dla dokonania rozliczeń na zasadach podzielonej płatności (split payment), zgodnie z przepisami ustawy z dnia 11 marca 2004 r. o podatku od towarów i usług (t. j. Dz. U. z 2018 r. poz. 2174 ze zm.).</w:t>
      </w:r>
    </w:p>
    <w:p w14:paraId="05F5C6FC" w14:textId="3E3F9751" w:rsidR="00700499" w:rsidRPr="00F5285D" w:rsidRDefault="00700499" w:rsidP="00F5285D">
      <w:pPr>
        <w:pStyle w:val="Akapitzlist"/>
        <w:numPr>
          <w:ilvl w:val="6"/>
          <w:numId w:val="23"/>
        </w:numPr>
        <w:spacing w:line="276" w:lineRule="auto"/>
        <w:jc w:val="both"/>
        <w:rPr>
          <w:iCs/>
        </w:rPr>
      </w:pPr>
      <w:r w:rsidRPr="00F5285D">
        <w:rPr>
          <w:iCs/>
        </w:rPr>
        <w:t xml:space="preserve">Zamawiający oświadcza, że zapłata wynagrodzenia wskazanego w niniejszej umowy następować będzie z zastosowaniem mechanizmu podzielonej płatności, o którym </w:t>
      </w:r>
      <w:r w:rsidR="000A1C86" w:rsidRPr="00F5285D">
        <w:rPr>
          <w:iCs/>
        </w:rPr>
        <w:t>mowa w</w:t>
      </w:r>
      <w:r w:rsidRPr="00F5285D">
        <w:rPr>
          <w:iCs/>
        </w:rPr>
        <w:t xml:space="preserve"> art. 108a ust. 1 ustawy z dnia 11 marca 2004 r. o podatku od towarów i usług. W ww. przypadku Strony uznają, iż roszczenie o zapłatę zostało zaspokojone.</w:t>
      </w:r>
    </w:p>
    <w:p w14:paraId="40DF71FC" w14:textId="01F67F21" w:rsidR="00700499" w:rsidRPr="00F5285D" w:rsidRDefault="00700499" w:rsidP="00F5285D">
      <w:pPr>
        <w:pStyle w:val="Akapitzlist"/>
        <w:numPr>
          <w:ilvl w:val="6"/>
          <w:numId w:val="23"/>
        </w:numPr>
        <w:spacing w:line="276" w:lineRule="auto"/>
        <w:jc w:val="both"/>
        <w:rPr>
          <w:iCs/>
        </w:rPr>
      </w:pPr>
      <w:r w:rsidRPr="00F5285D">
        <w:rPr>
          <w:iCs/>
        </w:rPr>
        <w:t>W przypadku braku możliwości zastosowania zapłaty w sposób określony w pkt. 2,                   w szczególności zwrotu przez bank/SKOK kwoty objętej przelewem z zastosowanym</w:t>
      </w:r>
      <w:r w:rsidR="00A91ED8" w:rsidRPr="00F5285D">
        <w:rPr>
          <w:iCs/>
        </w:rPr>
        <w:t xml:space="preserve"> </w:t>
      </w:r>
      <w:r w:rsidRPr="00F5285D">
        <w:rPr>
          <w:iCs/>
        </w:rPr>
        <w:t xml:space="preserve">„komunikatem przelewu” </w:t>
      </w:r>
      <w:r w:rsidRPr="00F5285D">
        <w:t>Wykonawca</w:t>
      </w:r>
      <w:r w:rsidRPr="00F5285D">
        <w:rPr>
          <w:iCs/>
        </w:rPr>
        <w:t xml:space="preserve"> nie ma prawa do naliczania odsetek za nieterminową zapłatę do momentu zawiadomienia Zamawiającego o możliwości dokonania zapłaty z zastosowaniem mechanizmu podzielonej płatności. </w:t>
      </w:r>
      <w:r w:rsidRPr="00F5285D">
        <w:t>Wykonawca</w:t>
      </w:r>
      <w:r w:rsidRPr="00F5285D">
        <w:rPr>
          <w:iCs/>
        </w:rPr>
        <w:t xml:space="preserve"> zobowiązany jest zawiadomić Zamawiającego niezwłocznie o wystąpieniu możliwości wskazanej wyżej.</w:t>
      </w:r>
    </w:p>
    <w:p w14:paraId="5724B27A" w14:textId="77777777" w:rsidR="00586AE5" w:rsidRPr="00F5285D" w:rsidRDefault="00586AE5" w:rsidP="00F5285D">
      <w:pPr>
        <w:spacing w:line="276" w:lineRule="auto"/>
        <w:jc w:val="center"/>
        <w:rPr>
          <w:b/>
        </w:rPr>
      </w:pPr>
    </w:p>
    <w:p w14:paraId="35DFDBAC" w14:textId="731E57AB" w:rsidR="00700499" w:rsidRPr="00F5285D" w:rsidRDefault="00A36012" w:rsidP="00F5285D">
      <w:pPr>
        <w:spacing w:line="276" w:lineRule="auto"/>
        <w:jc w:val="center"/>
        <w:rPr>
          <w:b/>
        </w:rPr>
      </w:pPr>
      <w:r w:rsidRPr="00F5285D">
        <w:rPr>
          <w:b/>
        </w:rPr>
        <w:t xml:space="preserve">§ </w:t>
      </w:r>
      <w:r w:rsidR="003A3596">
        <w:rPr>
          <w:b/>
        </w:rPr>
        <w:t>8</w:t>
      </w:r>
    </w:p>
    <w:p w14:paraId="67FB17CB" w14:textId="304D633F" w:rsidR="00700499" w:rsidRPr="00F5285D" w:rsidRDefault="00E04063" w:rsidP="00F5285D">
      <w:pPr>
        <w:autoSpaceDE w:val="0"/>
        <w:autoSpaceDN w:val="0"/>
        <w:adjustRightInd w:val="0"/>
        <w:spacing w:line="276" w:lineRule="auto"/>
        <w:jc w:val="center"/>
        <w:rPr>
          <w:b/>
          <w:color w:val="000000"/>
        </w:rPr>
      </w:pPr>
      <w:r w:rsidRPr="00F5285D">
        <w:rPr>
          <w:b/>
          <w:color w:val="000000"/>
        </w:rPr>
        <w:t>O</w:t>
      </w:r>
      <w:r w:rsidR="00700499" w:rsidRPr="00F5285D">
        <w:rPr>
          <w:b/>
          <w:color w:val="000000"/>
        </w:rPr>
        <w:t>chrona danych osobowych</w:t>
      </w:r>
    </w:p>
    <w:p w14:paraId="24B6C24C" w14:textId="77777777" w:rsidR="00700499" w:rsidRPr="00F5285D" w:rsidRDefault="00700499" w:rsidP="00F5285D">
      <w:pPr>
        <w:pStyle w:val="Akapitzlist"/>
        <w:numPr>
          <w:ilvl w:val="0"/>
          <w:numId w:val="22"/>
        </w:numPr>
        <w:spacing w:line="276" w:lineRule="auto"/>
        <w:ind w:left="426" w:hanging="426"/>
        <w:contextualSpacing/>
        <w:jc w:val="both"/>
      </w:pPr>
      <w:r w:rsidRPr="00F5285D">
        <w:t xml:space="preserve">Zamawiający informuje, że podane dane osobowe będą przetwarzane wyłącznie </w:t>
      </w:r>
      <w:r w:rsidRPr="00F5285D">
        <w:br/>
        <w:t xml:space="preserve">w celu podjęcia niezbędnych działań związanych z wykonywaniem niniejszej umowy zgodnie z ustawą o ochronie danych osobowych z dnia 10 maja 2018 r. (Dz. U. z 2018 r. poz. 1000) oraz rozporządzeniem Parlamentu Europejskiego i Rady (UE) 2016/679 z dnia 27 kwietnia 2016 r. w sprawie ochrony osób fizycznych w związku </w:t>
      </w:r>
      <w:r w:rsidRPr="00F5285D">
        <w:br/>
        <w:t>z przetwarzaniem danych osobowych i w sprawie swobodnego przepływu takich danych oraz uchylenia dyrektywy 95/46/WE (ogólne rozporządzenie o ochronie danych). Odbiorcy przysługuje prawo wglądu do danych i ich poprawiania.</w:t>
      </w:r>
    </w:p>
    <w:p w14:paraId="124893DC" w14:textId="77777777" w:rsidR="00700499" w:rsidRPr="00F5285D" w:rsidRDefault="00700499" w:rsidP="00F5285D">
      <w:pPr>
        <w:pStyle w:val="Akapitzlist"/>
        <w:numPr>
          <w:ilvl w:val="0"/>
          <w:numId w:val="22"/>
        </w:numPr>
        <w:spacing w:line="276" w:lineRule="auto"/>
        <w:ind w:left="426" w:hanging="426"/>
        <w:contextualSpacing/>
        <w:jc w:val="both"/>
      </w:pPr>
      <w:r w:rsidRPr="00F5285D">
        <w:t xml:space="preserve">Administratorem danych osobowych podlegających ochronie w myśl Ustawy </w:t>
      </w:r>
      <w:r w:rsidRPr="00F5285D">
        <w:br/>
        <w:t>o ochronie danych osobowych z dnia 10 maja 2018 r. (Dz. U. z 2018 r. poz. 1000) jest Burmistrz Miasta i Gminy Syców, ul. Mickiewicza 1, 56-500 Syców.</w:t>
      </w:r>
    </w:p>
    <w:p w14:paraId="055D25E2" w14:textId="3E3E5C24" w:rsidR="00700499" w:rsidRPr="00F5285D" w:rsidRDefault="00700499" w:rsidP="00F5285D">
      <w:pPr>
        <w:pStyle w:val="Akapitzlist"/>
        <w:numPr>
          <w:ilvl w:val="0"/>
          <w:numId w:val="22"/>
        </w:numPr>
        <w:spacing w:line="276" w:lineRule="auto"/>
        <w:ind w:left="426" w:hanging="426"/>
        <w:contextualSpacing/>
        <w:jc w:val="both"/>
      </w:pPr>
      <w:r w:rsidRPr="00F5285D">
        <w:t>Klauzula informacyjna stanowi załącznik do umowy.</w:t>
      </w:r>
    </w:p>
    <w:p w14:paraId="3ED219E9" w14:textId="77777777" w:rsidR="009C44EF" w:rsidRPr="00F5285D" w:rsidRDefault="009C44EF" w:rsidP="00F5285D">
      <w:pPr>
        <w:pStyle w:val="Default"/>
        <w:spacing w:line="276" w:lineRule="auto"/>
        <w:rPr>
          <w:rFonts w:ascii="Times New Roman" w:hAnsi="Times New Roman" w:cs="Times New Roman"/>
          <w:color w:val="auto"/>
        </w:rPr>
      </w:pPr>
    </w:p>
    <w:p w14:paraId="1D38D930" w14:textId="31272082" w:rsidR="002A1443" w:rsidRPr="00F5285D" w:rsidRDefault="002A1443" w:rsidP="00F5285D">
      <w:pPr>
        <w:pStyle w:val="Default"/>
        <w:spacing w:line="276" w:lineRule="auto"/>
        <w:jc w:val="center"/>
        <w:rPr>
          <w:rFonts w:ascii="Times New Roman" w:hAnsi="Times New Roman" w:cs="Times New Roman"/>
        </w:rPr>
      </w:pPr>
      <w:r w:rsidRPr="00F5285D">
        <w:rPr>
          <w:rFonts w:ascii="Times New Roman" w:hAnsi="Times New Roman" w:cs="Times New Roman"/>
          <w:b/>
          <w:bCs/>
        </w:rPr>
        <w:t xml:space="preserve">§ </w:t>
      </w:r>
      <w:r w:rsidR="003A3596">
        <w:rPr>
          <w:rFonts w:ascii="Times New Roman" w:hAnsi="Times New Roman" w:cs="Times New Roman"/>
          <w:b/>
          <w:bCs/>
        </w:rPr>
        <w:t>9</w:t>
      </w:r>
    </w:p>
    <w:p w14:paraId="367233AC" w14:textId="5F675AD4" w:rsidR="002A1443" w:rsidRPr="00153083" w:rsidRDefault="002A1443" w:rsidP="00153083">
      <w:pPr>
        <w:pStyle w:val="Default"/>
        <w:spacing w:line="276" w:lineRule="auto"/>
        <w:jc w:val="center"/>
        <w:rPr>
          <w:rFonts w:ascii="Times New Roman" w:hAnsi="Times New Roman" w:cs="Times New Roman"/>
          <w:b/>
          <w:bCs/>
        </w:rPr>
      </w:pPr>
      <w:r w:rsidRPr="00F5285D">
        <w:rPr>
          <w:rFonts w:ascii="Times New Roman" w:hAnsi="Times New Roman" w:cs="Times New Roman"/>
          <w:b/>
          <w:bCs/>
        </w:rPr>
        <w:t>Odpowiedzialność Wykonawcy za wady i gwarancja jakości</w:t>
      </w:r>
    </w:p>
    <w:p w14:paraId="4E3B6375" w14:textId="5FB35CAF" w:rsidR="002A1443" w:rsidRPr="00F5285D" w:rsidRDefault="002A1443" w:rsidP="00F5285D">
      <w:pPr>
        <w:pStyle w:val="Default"/>
        <w:numPr>
          <w:ilvl w:val="1"/>
          <w:numId w:val="55"/>
        </w:numPr>
        <w:spacing w:after="14" w:line="276" w:lineRule="auto"/>
        <w:jc w:val="both"/>
        <w:rPr>
          <w:rFonts w:ascii="Times New Roman" w:hAnsi="Times New Roman" w:cs="Times New Roman"/>
          <w:color w:val="auto"/>
        </w:rPr>
      </w:pPr>
      <w:r w:rsidRPr="00F5285D">
        <w:rPr>
          <w:rFonts w:ascii="Times New Roman" w:hAnsi="Times New Roman" w:cs="Times New Roman"/>
        </w:rPr>
        <w:t xml:space="preserve">Wykonawca udziela Zamawiającemu gwarancji jakości wykonanych robót </w:t>
      </w:r>
      <w:r w:rsidRPr="00F5285D">
        <w:rPr>
          <w:rFonts w:ascii="Times New Roman" w:hAnsi="Times New Roman" w:cs="Times New Roman"/>
          <w:color w:val="auto"/>
        </w:rPr>
        <w:t>na okres</w:t>
      </w:r>
      <w:r w:rsidR="002167B2" w:rsidRPr="00F5285D">
        <w:rPr>
          <w:rFonts w:ascii="Times New Roman" w:hAnsi="Times New Roman" w:cs="Times New Roman"/>
          <w:color w:val="auto"/>
        </w:rPr>
        <w:t xml:space="preserve">                       </w:t>
      </w:r>
      <w:r w:rsidRPr="00F5285D">
        <w:rPr>
          <w:rFonts w:ascii="Times New Roman" w:hAnsi="Times New Roman" w:cs="Times New Roman"/>
          <w:b/>
          <w:color w:val="auto"/>
        </w:rPr>
        <w:t xml:space="preserve">  </w:t>
      </w:r>
      <w:r w:rsidR="00D74C4C" w:rsidRPr="00F5285D">
        <w:rPr>
          <w:rFonts w:ascii="Times New Roman" w:hAnsi="Times New Roman" w:cs="Times New Roman"/>
          <w:b/>
          <w:color w:val="auto"/>
        </w:rPr>
        <w:t>……………….</w:t>
      </w:r>
      <w:r w:rsidR="002167B2" w:rsidRPr="00F5285D">
        <w:rPr>
          <w:rFonts w:ascii="Times New Roman" w:hAnsi="Times New Roman" w:cs="Times New Roman"/>
          <w:b/>
          <w:color w:val="auto"/>
        </w:rPr>
        <w:t xml:space="preserve"> miesięcy</w:t>
      </w:r>
      <w:r w:rsidRPr="00F5285D">
        <w:rPr>
          <w:rFonts w:ascii="Times New Roman" w:hAnsi="Times New Roman" w:cs="Times New Roman"/>
          <w:b/>
          <w:color w:val="auto"/>
        </w:rPr>
        <w:t xml:space="preserve"> </w:t>
      </w:r>
      <w:r w:rsidRPr="00F5285D">
        <w:rPr>
          <w:rFonts w:ascii="Times New Roman" w:hAnsi="Times New Roman" w:cs="Times New Roman"/>
          <w:color w:val="auto"/>
        </w:rPr>
        <w:t>liczony od daty dokonania odbioru końcowego przedmiotu Umowy</w:t>
      </w:r>
      <w:r w:rsidR="00D74C4C" w:rsidRPr="00F5285D">
        <w:rPr>
          <w:rFonts w:ascii="Times New Roman" w:hAnsi="Times New Roman" w:cs="Times New Roman"/>
          <w:color w:val="auto"/>
        </w:rPr>
        <w:t>.</w:t>
      </w:r>
      <w:r w:rsidRPr="00F5285D">
        <w:rPr>
          <w:rFonts w:ascii="Times New Roman" w:hAnsi="Times New Roman" w:cs="Times New Roman"/>
          <w:color w:val="auto"/>
        </w:rPr>
        <w:t xml:space="preserve"> </w:t>
      </w:r>
    </w:p>
    <w:p w14:paraId="5763512D" w14:textId="7B46CFFE" w:rsidR="002A1443" w:rsidRPr="00F5285D" w:rsidRDefault="002A1443" w:rsidP="00F5285D">
      <w:pPr>
        <w:pStyle w:val="Default"/>
        <w:numPr>
          <w:ilvl w:val="1"/>
          <w:numId w:val="55"/>
        </w:numPr>
        <w:spacing w:after="14" w:line="276" w:lineRule="auto"/>
        <w:jc w:val="both"/>
        <w:rPr>
          <w:rFonts w:ascii="Times New Roman" w:hAnsi="Times New Roman" w:cs="Times New Roman"/>
        </w:rPr>
      </w:pPr>
      <w:r w:rsidRPr="00F5285D">
        <w:rPr>
          <w:rFonts w:ascii="Times New Roman" w:hAnsi="Times New Roman" w:cs="Times New Roman"/>
        </w:rPr>
        <w:lastRenderedPageBreak/>
        <w:t xml:space="preserve">Wykonawca jest odpowiedzialny z tytułu rękojmi za wady przez okres równy okresowi gwarancji. </w:t>
      </w:r>
    </w:p>
    <w:p w14:paraId="182E04BD" w14:textId="50B6ACE2" w:rsidR="002A1443" w:rsidRPr="00F5285D" w:rsidRDefault="002A1443" w:rsidP="00F5285D">
      <w:pPr>
        <w:pStyle w:val="Default"/>
        <w:numPr>
          <w:ilvl w:val="1"/>
          <w:numId w:val="55"/>
        </w:numPr>
        <w:spacing w:after="14" w:line="276" w:lineRule="auto"/>
        <w:jc w:val="both"/>
        <w:rPr>
          <w:rFonts w:ascii="Times New Roman" w:hAnsi="Times New Roman" w:cs="Times New Roman"/>
        </w:rPr>
      </w:pPr>
      <w:r w:rsidRPr="00F5285D">
        <w:rPr>
          <w:rFonts w:ascii="Times New Roman" w:hAnsi="Times New Roman" w:cs="Times New Roman"/>
        </w:rPr>
        <w:t>W ramach gwarancji Wykonawca zobowiązany jest do usuwania wad i usterek w terminie 10 dni od daty otrzymania zgłoszenia przesłanego przez Zamawiającego.</w:t>
      </w:r>
    </w:p>
    <w:p w14:paraId="387894E3" w14:textId="7D289E6D" w:rsidR="002A1443" w:rsidRPr="00F5285D" w:rsidRDefault="002A1443" w:rsidP="00F5285D">
      <w:pPr>
        <w:pStyle w:val="Default"/>
        <w:numPr>
          <w:ilvl w:val="1"/>
          <w:numId w:val="55"/>
        </w:numPr>
        <w:spacing w:after="14" w:line="276" w:lineRule="auto"/>
        <w:jc w:val="both"/>
        <w:rPr>
          <w:rFonts w:ascii="Times New Roman" w:hAnsi="Times New Roman" w:cs="Times New Roman"/>
        </w:rPr>
      </w:pPr>
      <w:r w:rsidRPr="00F5285D">
        <w:rPr>
          <w:rFonts w:ascii="Times New Roman" w:hAnsi="Times New Roman" w:cs="Times New Roman"/>
        </w:rPr>
        <w:t xml:space="preserve">W przypadku, gdy z przyczyn niezależnych od Wykonawcy nie jest możliwe dotrzymanie terminu, o którym mowa w ust. </w:t>
      </w:r>
      <w:r w:rsidR="004D7046">
        <w:rPr>
          <w:rFonts w:ascii="Times New Roman" w:hAnsi="Times New Roman" w:cs="Times New Roman"/>
        </w:rPr>
        <w:t>3</w:t>
      </w:r>
      <w:r w:rsidRPr="00F5285D">
        <w:rPr>
          <w:rFonts w:ascii="Times New Roman" w:hAnsi="Times New Roman" w:cs="Times New Roman"/>
        </w:rPr>
        <w:t xml:space="preserve">, może on zostać przedłużony przez Zamawiającego na pisemny wniosek Wykonawcy. </w:t>
      </w:r>
    </w:p>
    <w:p w14:paraId="04F49439" w14:textId="4157341E" w:rsidR="002A1443" w:rsidRPr="00F5285D" w:rsidRDefault="002A1443" w:rsidP="00F5285D">
      <w:pPr>
        <w:pStyle w:val="Default"/>
        <w:numPr>
          <w:ilvl w:val="1"/>
          <w:numId w:val="55"/>
        </w:numPr>
        <w:spacing w:line="276" w:lineRule="auto"/>
        <w:jc w:val="both"/>
        <w:rPr>
          <w:rFonts w:ascii="Times New Roman" w:hAnsi="Times New Roman" w:cs="Times New Roman"/>
        </w:rPr>
      </w:pPr>
      <w:r w:rsidRPr="00F5285D">
        <w:rPr>
          <w:rFonts w:ascii="Times New Roman" w:hAnsi="Times New Roman" w:cs="Times New Roman"/>
        </w:rPr>
        <w:t xml:space="preserve">W przypadku niedotrzymania terminu, o którym mowa w ust. </w:t>
      </w:r>
      <w:r w:rsidR="004D7046">
        <w:rPr>
          <w:rFonts w:ascii="Times New Roman" w:hAnsi="Times New Roman" w:cs="Times New Roman"/>
        </w:rPr>
        <w:t>3</w:t>
      </w:r>
      <w:r w:rsidRPr="00F5285D">
        <w:rPr>
          <w:rFonts w:ascii="Times New Roman" w:hAnsi="Times New Roman" w:cs="Times New Roman"/>
        </w:rPr>
        <w:t xml:space="preserve"> lub terminu ustalonego </w:t>
      </w:r>
      <w:r w:rsidR="00A91ED8" w:rsidRPr="00F5285D">
        <w:rPr>
          <w:rFonts w:ascii="Times New Roman" w:hAnsi="Times New Roman" w:cs="Times New Roman"/>
        </w:rPr>
        <w:br/>
      </w:r>
      <w:r w:rsidRPr="00F5285D">
        <w:rPr>
          <w:rFonts w:ascii="Times New Roman" w:hAnsi="Times New Roman" w:cs="Times New Roman"/>
        </w:rPr>
        <w:t xml:space="preserve">w sposób określony w ust. </w:t>
      </w:r>
      <w:r w:rsidR="004D7046">
        <w:rPr>
          <w:rFonts w:ascii="Times New Roman" w:hAnsi="Times New Roman" w:cs="Times New Roman"/>
        </w:rPr>
        <w:t>4</w:t>
      </w:r>
      <w:r w:rsidRPr="00F5285D">
        <w:rPr>
          <w:rFonts w:ascii="Times New Roman" w:hAnsi="Times New Roman" w:cs="Times New Roman"/>
        </w:rPr>
        <w:t xml:space="preserve">, Zamawiający zastrzega sobie prawo do usunięcia wad i usterek na koszt Wykonawcy niezależnie od prawa do naliczenia kar umownych. </w:t>
      </w:r>
    </w:p>
    <w:p w14:paraId="35E6F452" w14:textId="77777777" w:rsidR="002A1443" w:rsidRPr="00F5285D" w:rsidRDefault="002A1443" w:rsidP="00F5285D">
      <w:pPr>
        <w:pStyle w:val="Default"/>
        <w:spacing w:line="276" w:lineRule="auto"/>
        <w:rPr>
          <w:rFonts w:ascii="Times New Roman" w:hAnsi="Times New Roman" w:cs="Times New Roman"/>
          <w:b/>
          <w:bCs/>
        </w:rPr>
      </w:pPr>
    </w:p>
    <w:p w14:paraId="6D925813" w14:textId="77777777" w:rsidR="00153083" w:rsidRDefault="00153083" w:rsidP="00C86932">
      <w:pPr>
        <w:pStyle w:val="Default"/>
        <w:spacing w:line="276" w:lineRule="auto"/>
        <w:jc w:val="center"/>
        <w:rPr>
          <w:rFonts w:ascii="Times New Roman" w:hAnsi="Times New Roman" w:cs="Times New Roman"/>
          <w:b/>
          <w:bCs/>
        </w:rPr>
      </w:pPr>
    </w:p>
    <w:p w14:paraId="1CF872CC" w14:textId="19F2DF50" w:rsidR="002A1443" w:rsidRPr="00F5285D" w:rsidRDefault="002A1443" w:rsidP="00C86932">
      <w:pPr>
        <w:pStyle w:val="Default"/>
        <w:spacing w:line="276" w:lineRule="auto"/>
        <w:jc w:val="center"/>
        <w:rPr>
          <w:rFonts w:ascii="Times New Roman" w:hAnsi="Times New Roman" w:cs="Times New Roman"/>
        </w:rPr>
      </w:pPr>
      <w:r w:rsidRPr="00F5285D">
        <w:rPr>
          <w:rFonts w:ascii="Times New Roman" w:hAnsi="Times New Roman" w:cs="Times New Roman"/>
          <w:b/>
          <w:bCs/>
        </w:rPr>
        <w:t xml:space="preserve">§ </w:t>
      </w:r>
      <w:r w:rsidR="00A36012" w:rsidRPr="00F5285D">
        <w:rPr>
          <w:rFonts w:ascii="Times New Roman" w:hAnsi="Times New Roman" w:cs="Times New Roman"/>
          <w:b/>
          <w:bCs/>
        </w:rPr>
        <w:t>1</w:t>
      </w:r>
      <w:r w:rsidR="003A3596">
        <w:rPr>
          <w:rFonts w:ascii="Times New Roman" w:hAnsi="Times New Roman" w:cs="Times New Roman"/>
          <w:b/>
          <w:bCs/>
        </w:rPr>
        <w:t>0</w:t>
      </w:r>
    </w:p>
    <w:p w14:paraId="0258B0B7" w14:textId="77777777" w:rsidR="002A1443" w:rsidRPr="00F5285D" w:rsidRDefault="002A1443" w:rsidP="00F5285D">
      <w:pPr>
        <w:pStyle w:val="Default"/>
        <w:spacing w:line="276" w:lineRule="auto"/>
        <w:jc w:val="center"/>
        <w:rPr>
          <w:rFonts w:ascii="Times New Roman" w:hAnsi="Times New Roman" w:cs="Times New Roman"/>
          <w:b/>
          <w:bCs/>
        </w:rPr>
      </w:pPr>
      <w:r w:rsidRPr="00F5285D">
        <w:rPr>
          <w:rFonts w:ascii="Times New Roman" w:hAnsi="Times New Roman" w:cs="Times New Roman"/>
          <w:b/>
          <w:bCs/>
        </w:rPr>
        <w:t>Kary umowne</w:t>
      </w:r>
    </w:p>
    <w:p w14:paraId="1F7FFD3A" w14:textId="77777777" w:rsidR="002A1443" w:rsidRPr="00F5285D" w:rsidRDefault="002A1443" w:rsidP="00F5285D">
      <w:pPr>
        <w:pStyle w:val="Default"/>
        <w:spacing w:line="276" w:lineRule="auto"/>
        <w:jc w:val="center"/>
        <w:rPr>
          <w:rFonts w:ascii="Times New Roman" w:hAnsi="Times New Roman" w:cs="Times New Roman"/>
        </w:rPr>
      </w:pPr>
    </w:p>
    <w:p w14:paraId="1D30A394" w14:textId="182259E2" w:rsidR="002A1443" w:rsidRPr="00F5285D" w:rsidRDefault="002A1443" w:rsidP="00F5285D">
      <w:pPr>
        <w:pStyle w:val="Default"/>
        <w:numPr>
          <w:ilvl w:val="0"/>
          <w:numId w:val="60"/>
        </w:numPr>
        <w:spacing w:line="276" w:lineRule="auto"/>
        <w:jc w:val="both"/>
        <w:rPr>
          <w:rFonts w:ascii="Times New Roman" w:hAnsi="Times New Roman" w:cs="Times New Roman"/>
          <w:color w:val="auto"/>
        </w:rPr>
      </w:pPr>
      <w:r w:rsidRPr="00F5285D">
        <w:rPr>
          <w:rFonts w:ascii="Times New Roman" w:hAnsi="Times New Roman" w:cs="Times New Roman"/>
          <w:color w:val="auto"/>
        </w:rPr>
        <w:t xml:space="preserve">W przypadku zwłoki w wykonaniu przedmiotu umowy ponad termin wskazany odpowiednio w § 2 ust. 1 Wykonawca zapłaci Zamawiającemu karę umowną w wysokości 0,1 % wynagrodzenia brutto, o którym mowa w § </w:t>
      </w:r>
      <w:r w:rsidR="003A3596">
        <w:rPr>
          <w:rFonts w:ascii="Times New Roman" w:hAnsi="Times New Roman" w:cs="Times New Roman"/>
          <w:color w:val="auto"/>
        </w:rPr>
        <w:t>6</w:t>
      </w:r>
      <w:r w:rsidRPr="00F5285D">
        <w:rPr>
          <w:rFonts w:ascii="Times New Roman" w:hAnsi="Times New Roman" w:cs="Times New Roman"/>
          <w:color w:val="auto"/>
        </w:rPr>
        <w:t xml:space="preserve"> ust. 1 Umowy, za każdy rozpoczęty dzień zwłoki w wykonaniu przedmiotu umowy; </w:t>
      </w:r>
    </w:p>
    <w:p w14:paraId="6E0018FD" w14:textId="198895B8" w:rsidR="002A1443" w:rsidRPr="00F5285D" w:rsidRDefault="002A1443" w:rsidP="00F5285D">
      <w:pPr>
        <w:pStyle w:val="Default"/>
        <w:numPr>
          <w:ilvl w:val="0"/>
          <w:numId w:val="60"/>
        </w:numPr>
        <w:spacing w:after="27" w:line="276" w:lineRule="auto"/>
        <w:jc w:val="both"/>
        <w:rPr>
          <w:rFonts w:ascii="Times New Roman" w:hAnsi="Times New Roman" w:cs="Times New Roman"/>
          <w:color w:val="auto"/>
        </w:rPr>
      </w:pPr>
      <w:r w:rsidRPr="00F5285D">
        <w:rPr>
          <w:rFonts w:ascii="Times New Roman" w:hAnsi="Times New Roman" w:cs="Times New Roman"/>
          <w:color w:val="auto"/>
        </w:rPr>
        <w:t xml:space="preserve">W przypadku zwłoki w terminie usunięcia wad stwierdzonych w okresie gwarancji, Wykonawca zapłaci Zamawiającemu karę umowną w wysokości 0,1 % wynagrodzenia brutto, o którym mowa w § </w:t>
      </w:r>
      <w:r w:rsidR="003A3596">
        <w:rPr>
          <w:rFonts w:ascii="Times New Roman" w:hAnsi="Times New Roman" w:cs="Times New Roman"/>
          <w:color w:val="auto"/>
        </w:rPr>
        <w:t>6</w:t>
      </w:r>
      <w:r w:rsidRPr="00F5285D">
        <w:rPr>
          <w:rFonts w:ascii="Times New Roman" w:hAnsi="Times New Roman" w:cs="Times New Roman"/>
          <w:color w:val="auto"/>
        </w:rPr>
        <w:t xml:space="preserve"> ust. 1 za każdy rozpoczęty dzień zwłoki ponad termin, </w:t>
      </w:r>
      <w:r w:rsidR="00C86932">
        <w:rPr>
          <w:rFonts w:ascii="Times New Roman" w:hAnsi="Times New Roman" w:cs="Times New Roman"/>
          <w:color w:val="auto"/>
        </w:rPr>
        <w:t xml:space="preserve">                 </w:t>
      </w:r>
      <w:r w:rsidRPr="00F5285D">
        <w:rPr>
          <w:rFonts w:ascii="Times New Roman" w:hAnsi="Times New Roman" w:cs="Times New Roman"/>
          <w:color w:val="auto"/>
        </w:rPr>
        <w:t xml:space="preserve">o którym mowa w § </w:t>
      </w:r>
      <w:r w:rsidR="00886D09" w:rsidRPr="00F5285D">
        <w:rPr>
          <w:rFonts w:ascii="Times New Roman" w:hAnsi="Times New Roman" w:cs="Times New Roman"/>
          <w:color w:val="auto"/>
        </w:rPr>
        <w:t>10</w:t>
      </w:r>
      <w:r w:rsidRPr="00F5285D">
        <w:rPr>
          <w:rFonts w:ascii="Times New Roman" w:hAnsi="Times New Roman" w:cs="Times New Roman"/>
          <w:color w:val="auto"/>
        </w:rPr>
        <w:t xml:space="preserve"> ust. </w:t>
      </w:r>
      <w:r w:rsidR="004D7046">
        <w:rPr>
          <w:rFonts w:ascii="Times New Roman" w:hAnsi="Times New Roman" w:cs="Times New Roman"/>
          <w:color w:val="auto"/>
        </w:rPr>
        <w:t>3</w:t>
      </w:r>
      <w:r w:rsidRPr="00F5285D">
        <w:rPr>
          <w:rFonts w:ascii="Times New Roman" w:hAnsi="Times New Roman" w:cs="Times New Roman"/>
          <w:color w:val="auto"/>
        </w:rPr>
        <w:t xml:space="preserve">. </w:t>
      </w:r>
    </w:p>
    <w:p w14:paraId="60CF7E75" w14:textId="5EEDA18E" w:rsidR="00190830" w:rsidRPr="00F5285D" w:rsidRDefault="002A1443" w:rsidP="00F5285D">
      <w:pPr>
        <w:pStyle w:val="Default"/>
        <w:numPr>
          <w:ilvl w:val="0"/>
          <w:numId w:val="60"/>
        </w:numPr>
        <w:spacing w:after="27" w:line="276" w:lineRule="auto"/>
        <w:jc w:val="both"/>
        <w:rPr>
          <w:rFonts w:ascii="Times New Roman" w:hAnsi="Times New Roman" w:cs="Times New Roman"/>
          <w:color w:val="auto"/>
        </w:rPr>
      </w:pPr>
      <w:r w:rsidRPr="00F5285D">
        <w:rPr>
          <w:rFonts w:ascii="Times New Roman" w:hAnsi="Times New Roman" w:cs="Times New Roman"/>
          <w:color w:val="auto"/>
        </w:rPr>
        <w:t xml:space="preserve">Wykonawca nie odpowiada za opóźnienie powstałe z winy Zamawiającego lub powstałe </w:t>
      </w:r>
      <w:r w:rsidR="00A91ED8" w:rsidRPr="00F5285D">
        <w:rPr>
          <w:rFonts w:ascii="Times New Roman" w:hAnsi="Times New Roman" w:cs="Times New Roman"/>
          <w:color w:val="auto"/>
        </w:rPr>
        <w:br/>
      </w:r>
      <w:r w:rsidRPr="00F5285D">
        <w:rPr>
          <w:rFonts w:ascii="Times New Roman" w:hAnsi="Times New Roman" w:cs="Times New Roman"/>
          <w:color w:val="auto"/>
        </w:rPr>
        <w:t xml:space="preserve">w wyniku działania siły wyższej. </w:t>
      </w:r>
    </w:p>
    <w:p w14:paraId="133346D8" w14:textId="2EAC027D" w:rsidR="002A1443" w:rsidRPr="00F5285D" w:rsidRDefault="002A1443" w:rsidP="00F5285D">
      <w:pPr>
        <w:pStyle w:val="Default"/>
        <w:numPr>
          <w:ilvl w:val="0"/>
          <w:numId w:val="60"/>
        </w:numPr>
        <w:spacing w:after="27" w:line="276" w:lineRule="auto"/>
        <w:jc w:val="both"/>
        <w:rPr>
          <w:rFonts w:ascii="Times New Roman" w:hAnsi="Times New Roman" w:cs="Times New Roman"/>
          <w:color w:val="auto"/>
        </w:rPr>
      </w:pPr>
      <w:r w:rsidRPr="00F5285D">
        <w:rPr>
          <w:rFonts w:ascii="Times New Roman" w:hAnsi="Times New Roman" w:cs="Times New Roman"/>
          <w:color w:val="auto"/>
        </w:rPr>
        <w:t xml:space="preserve">W razie rozwiązania Umowy przez Zamawiającego z powodu wystąpienia którejkolwiek </w:t>
      </w:r>
      <w:r w:rsidR="00A91ED8" w:rsidRPr="00F5285D">
        <w:rPr>
          <w:rFonts w:ascii="Times New Roman" w:hAnsi="Times New Roman" w:cs="Times New Roman"/>
          <w:color w:val="auto"/>
        </w:rPr>
        <w:br/>
      </w:r>
      <w:r w:rsidRPr="00F5285D">
        <w:rPr>
          <w:rFonts w:ascii="Times New Roman" w:hAnsi="Times New Roman" w:cs="Times New Roman"/>
          <w:color w:val="auto"/>
        </w:rPr>
        <w:t>z przyczyn dotyczących Wykonawcy, o których mowa w § 1</w:t>
      </w:r>
      <w:r w:rsidR="003A3596">
        <w:rPr>
          <w:rFonts w:ascii="Times New Roman" w:hAnsi="Times New Roman" w:cs="Times New Roman"/>
          <w:color w:val="auto"/>
        </w:rPr>
        <w:t>1</w:t>
      </w:r>
      <w:r w:rsidRPr="00F5285D">
        <w:rPr>
          <w:rFonts w:ascii="Times New Roman" w:hAnsi="Times New Roman" w:cs="Times New Roman"/>
          <w:color w:val="auto"/>
        </w:rPr>
        <w:t xml:space="preserve"> ust. 3 pkt 1-6 i 11, Wykonawca zapłaci Zamawiającemu karę umowną w wysokości 10 % wynagrodzenia brutto, o którym mowa w § </w:t>
      </w:r>
      <w:r w:rsidR="003A3596">
        <w:rPr>
          <w:rFonts w:ascii="Times New Roman" w:hAnsi="Times New Roman" w:cs="Times New Roman"/>
          <w:color w:val="auto"/>
        </w:rPr>
        <w:t>6</w:t>
      </w:r>
      <w:r w:rsidRPr="00F5285D">
        <w:rPr>
          <w:rFonts w:ascii="Times New Roman" w:hAnsi="Times New Roman" w:cs="Times New Roman"/>
          <w:color w:val="auto"/>
        </w:rPr>
        <w:t xml:space="preserve"> ust. 1. </w:t>
      </w:r>
    </w:p>
    <w:p w14:paraId="31317502" w14:textId="7D05DDBA" w:rsidR="002A1443" w:rsidRPr="00F5285D" w:rsidRDefault="002A1443" w:rsidP="00F5285D">
      <w:pPr>
        <w:pStyle w:val="Default"/>
        <w:numPr>
          <w:ilvl w:val="0"/>
          <w:numId w:val="60"/>
        </w:numPr>
        <w:spacing w:after="27" w:line="276" w:lineRule="auto"/>
        <w:jc w:val="both"/>
        <w:rPr>
          <w:rFonts w:ascii="Times New Roman" w:hAnsi="Times New Roman" w:cs="Times New Roman"/>
          <w:color w:val="auto"/>
        </w:rPr>
      </w:pPr>
      <w:r w:rsidRPr="00F5285D">
        <w:rPr>
          <w:rFonts w:ascii="Times New Roman" w:hAnsi="Times New Roman" w:cs="Times New Roman"/>
          <w:color w:val="auto"/>
        </w:rPr>
        <w:t>W razie odstąpienia od umowy przez Zamawiającego z przyczyny, o której mowa w § 1</w:t>
      </w:r>
      <w:r w:rsidR="003A3596">
        <w:rPr>
          <w:rFonts w:ascii="Times New Roman" w:hAnsi="Times New Roman" w:cs="Times New Roman"/>
          <w:color w:val="auto"/>
        </w:rPr>
        <w:t>1</w:t>
      </w:r>
      <w:r w:rsidRPr="00F5285D">
        <w:rPr>
          <w:rFonts w:ascii="Times New Roman" w:hAnsi="Times New Roman" w:cs="Times New Roman"/>
          <w:color w:val="auto"/>
        </w:rPr>
        <w:t xml:space="preserve"> ust. 2, Wykonawca zapłaci Zamawiającemu karę umowną w wysokości 10 % wynagrodzenia brutto, o którym mowa w § </w:t>
      </w:r>
      <w:r w:rsidR="003A3596">
        <w:rPr>
          <w:rFonts w:ascii="Times New Roman" w:hAnsi="Times New Roman" w:cs="Times New Roman"/>
          <w:color w:val="auto"/>
        </w:rPr>
        <w:t>6</w:t>
      </w:r>
      <w:r w:rsidRPr="00F5285D">
        <w:rPr>
          <w:rFonts w:ascii="Times New Roman" w:hAnsi="Times New Roman" w:cs="Times New Roman"/>
          <w:color w:val="auto"/>
        </w:rPr>
        <w:t xml:space="preserve"> ust. 1.</w:t>
      </w:r>
    </w:p>
    <w:p w14:paraId="06475D24" w14:textId="206BCB90" w:rsidR="002A1443" w:rsidRPr="00F5285D" w:rsidRDefault="002A1443" w:rsidP="00F5285D">
      <w:pPr>
        <w:pStyle w:val="Default"/>
        <w:numPr>
          <w:ilvl w:val="0"/>
          <w:numId w:val="60"/>
        </w:numPr>
        <w:spacing w:after="27" w:line="276" w:lineRule="auto"/>
        <w:jc w:val="both"/>
        <w:rPr>
          <w:rFonts w:ascii="Times New Roman" w:hAnsi="Times New Roman" w:cs="Times New Roman"/>
        </w:rPr>
      </w:pPr>
      <w:r w:rsidRPr="00F5285D">
        <w:rPr>
          <w:rFonts w:ascii="Times New Roman" w:hAnsi="Times New Roman" w:cs="Times New Roman"/>
        </w:rPr>
        <w:t xml:space="preserve">Zamawiający ma prawo potrącenia kar umownych z wynagrodzenia należnego Wykonawcy. </w:t>
      </w:r>
    </w:p>
    <w:p w14:paraId="7ACCE06D" w14:textId="6AB8C77C" w:rsidR="00A32743" w:rsidRPr="00F5285D" w:rsidRDefault="00A32743" w:rsidP="00F5285D">
      <w:pPr>
        <w:pStyle w:val="Akapitzlist"/>
        <w:numPr>
          <w:ilvl w:val="0"/>
          <w:numId w:val="60"/>
        </w:numPr>
        <w:suppressAutoHyphens/>
        <w:autoSpaceDN w:val="0"/>
        <w:spacing w:line="276" w:lineRule="auto"/>
        <w:jc w:val="both"/>
        <w:textAlignment w:val="baseline"/>
      </w:pPr>
      <w:r w:rsidRPr="00F5285D">
        <w:t>Łączna maksymalna wysokość kar umownych, których mogą dochodzić strony wynosi 100% szacunkowego wynagrodzenia umownego brutto Wykonawcy określonego, o którym mowa</w:t>
      </w:r>
      <w:r w:rsidR="00886D09" w:rsidRPr="00F5285D">
        <w:t xml:space="preserve"> </w:t>
      </w:r>
      <w:r w:rsidRPr="00F5285D">
        <w:t xml:space="preserve">w § </w:t>
      </w:r>
      <w:r w:rsidR="003A3596">
        <w:t>6</w:t>
      </w:r>
      <w:r w:rsidRPr="00F5285D">
        <w:t xml:space="preserve"> ust. 1 niniejszej umowy.</w:t>
      </w:r>
    </w:p>
    <w:p w14:paraId="20CAB833" w14:textId="658C7342" w:rsidR="002A1443" w:rsidRPr="00F5285D" w:rsidRDefault="002A1443" w:rsidP="00F5285D">
      <w:pPr>
        <w:pStyle w:val="Default"/>
        <w:numPr>
          <w:ilvl w:val="0"/>
          <w:numId w:val="60"/>
        </w:numPr>
        <w:spacing w:line="276" w:lineRule="auto"/>
        <w:jc w:val="both"/>
        <w:rPr>
          <w:rFonts w:ascii="Times New Roman" w:hAnsi="Times New Roman" w:cs="Times New Roman"/>
        </w:rPr>
      </w:pPr>
      <w:r w:rsidRPr="00F5285D">
        <w:rPr>
          <w:rFonts w:ascii="Times New Roman" w:hAnsi="Times New Roman" w:cs="Times New Roman"/>
        </w:rPr>
        <w:t xml:space="preserve">Zamawiający zastrzega sobie prawo dochodzenia odszkodowania przewyższającego zastrzeżone kary umowne na zasadach ogólnych Kodeksu cywilnego. </w:t>
      </w:r>
    </w:p>
    <w:p w14:paraId="2AF8C034" w14:textId="77777777" w:rsidR="00A36012" w:rsidRPr="00F5285D" w:rsidRDefault="00A36012" w:rsidP="004D7046">
      <w:pPr>
        <w:pStyle w:val="Default"/>
        <w:spacing w:line="276" w:lineRule="auto"/>
        <w:rPr>
          <w:rFonts w:ascii="Times New Roman" w:hAnsi="Times New Roman" w:cs="Times New Roman"/>
          <w:b/>
          <w:bCs/>
        </w:rPr>
      </w:pPr>
    </w:p>
    <w:p w14:paraId="6FB6C898" w14:textId="77777777" w:rsidR="00783479" w:rsidRDefault="00783479" w:rsidP="00F5285D">
      <w:pPr>
        <w:pStyle w:val="Default"/>
        <w:spacing w:line="276" w:lineRule="auto"/>
        <w:jc w:val="center"/>
        <w:rPr>
          <w:rFonts w:ascii="Times New Roman" w:hAnsi="Times New Roman" w:cs="Times New Roman"/>
          <w:b/>
          <w:bCs/>
        </w:rPr>
      </w:pPr>
    </w:p>
    <w:p w14:paraId="227EA5D9" w14:textId="77777777" w:rsidR="00783479" w:rsidRDefault="00783479" w:rsidP="00F5285D">
      <w:pPr>
        <w:pStyle w:val="Default"/>
        <w:spacing w:line="276" w:lineRule="auto"/>
        <w:jc w:val="center"/>
        <w:rPr>
          <w:rFonts w:ascii="Times New Roman" w:hAnsi="Times New Roman" w:cs="Times New Roman"/>
          <w:b/>
          <w:bCs/>
        </w:rPr>
      </w:pPr>
    </w:p>
    <w:p w14:paraId="6529FE6D" w14:textId="77777777" w:rsidR="00783479" w:rsidRDefault="00783479" w:rsidP="00F5285D">
      <w:pPr>
        <w:pStyle w:val="Default"/>
        <w:spacing w:line="276" w:lineRule="auto"/>
        <w:jc w:val="center"/>
        <w:rPr>
          <w:rFonts w:ascii="Times New Roman" w:hAnsi="Times New Roman" w:cs="Times New Roman"/>
          <w:b/>
          <w:bCs/>
        </w:rPr>
      </w:pPr>
    </w:p>
    <w:p w14:paraId="3A2A5B9E" w14:textId="77777777" w:rsidR="00783479" w:rsidRDefault="00783479" w:rsidP="00F5285D">
      <w:pPr>
        <w:pStyle w:val="Default"/>
        <w:spacing w:line="276" w:lineRule="auto"/>
        <w:jc w:val="center"/>
        <w:rPr>
          <w:rFonts w:ascii="Times New Roman" w:hAnsi="Times New Roman" w:cs="Times New Roman"/>
          <w:b/>
          <w:bCs/>
        </w:rPr>
      </w:pPr>
    </w:p>
    <w:p w14:paraId="23F260FC" w14:textId="2C45AA0A" w:rsidR="002A1443" w:rsidRPr="00F5285D" w:rsidRDefault="002A1443" w:rsidP="00F5285D">
      <w:pPr>
        <w:pStyle w:val="Default"/>
        <w:spacing w:line="276" w:lineRule="auto"/>
        <w:jc w:val="center"/>
        <w:rPr>
          <w:rFonts w:ascii="Times New Roman" w:hAnsi="Times New Roman" w:cs="Times New Roman"/>
        </w:rPr>
      </w:pPr>
      <w:r w:rsidRPr="00F5285D">
        <w:rPr>
          <w:rFonts w:ascii="Times New Roman" w:hAnsi="Times New Roman" w:cs="Times New Roman"/>
          <w:b/>
          <w:bCs/>
        </w:rPr>
        <w:t>§ 1</w:t>
      </w:r>
      <w:r w:rsidR="003A3596">
        <w:rPr>
          <w:rFonts w:ascii="Times New Roman" w:hAnsi="Times New Roman" w:cs="Times New Roman"/>
          <w:b/>
          <w:bCs/>
        </w:rPr>
        <w:t>1</w:t>
      </w:r>
    </w:p>
    <w:p w14:paraId="247F7213" w14:textId="77777777" w:rsidR="002A1443" w:rsidRPr="00F5285D" w:rsidRDefault="002A1443" w:rsidP="00F5285D">
      <w:pPr>
        <w:pStyle w:val="Default"/>
        <w:spacing w:line="276" w:lineRule="auto"/>
        <w:jc w:val="center"/>
        <w:rPr>
          <w:rFonts w:ascii="Times New Roman" w:hAnsi="Times New Roman" w:cs="Times New Roman"/>
          <w:b/>
          <w:bCs/>
        </w:rPr>
      </w:pPr>
      <w:r w:rsidRPr="00F5285D">
        <w:rPr>
          <w:rFonts w:ascii="Times New Roman" w:hAnsi="Times New Roman" w:cs="Times New Roman"/>
          <w:b/>
          <w:bCs/>
        </w:rPr>
        <w:t>Odstąpienie od umowy, Rozwiązanie umowy</w:t>
      </w:r>
    </w:p>
    <w:p w14:paraId="4848042A" w14:textId="77777777" w:rsidR="002A1443" w:rsidRPr="00F5285D" w:rsidRDefault="002A1443" w:rsidP="00F5285D">
      <w:pPr>
        <w:pStyle w:val="Default"/>
        <w:spacing w:line="276" w:lineRule="auto"/>
        <w:jc w:val="center"/>
        <w:rPr>
          <w:rFonts w:ascii="Times New Roman" w:hAnsi="Times New Roman" w:cs="Times New Roman"/>
        </w:rPr>
      </w:pPr>
    </w:p>
    <w:p w14:paraId="0DD4A11E" w14:textId="176606FC" w:rsidR="00A36012" w:rsidRPr="00F5285D" w:rsidRDefault="00A36012" w:rsidP="00F5285D">
      <w:pPr>
        <w:pStyle w:val="Akapitzlist"/>
        <w:numPr>
          <w:ilvl w:val="1"/>
          <w:numId w:val="63"/>
        </w:numPr>
        <w:spacing w:line="276" w:lineRule="auto"/>
        <w:jc w:val="both"/>
        <w:textAlignment w:val="baseline"/>
      </w:pPr>
      <w:r w:rsidRPr="00F5285D">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3135B7EB" w14:textId="250E8EEF" w:rsidR="00A36012" w:rsidRPr="00F5285D" w:rsidRDefault="00A36012" w:rsidP="00F5285D">
      <w:pPr>
        <w:pStyle w:val="Akapitzlist"/>
        <w:numPr>
          <w:ilvl w:val="1"/>
          <w:numId w:val="63"/>
        </w:numPr>
        <w:spacing w:line="276" w:lineRule="auto"/>
        <w:jc w:val="both"/>
        <w:textAlignment w:val="baseline"/>
      </w:pPr>
      <w:r w:rsidRPr="00F5285D">
        <w:t>Zamawiający może odstąpić od umowy, gdy Wykonawca w chwili zawarcia umowy podlegał wykluczeniu na podstawie art. 108 ustawy pzp.</w:t>
      </w:r>
    </w:p>
    <w:p w14:paraId="74DD78CD" w14:textId="04053D27" w:rsidR="00A36012" w:rsidRPr="00F5285D" w:rsidRDefault="00A36012" w:rsidP="00F5285D">
      <w:pPr>
        <w:pStyle w:val="Akapitzlist"/>
        <w:numPr>
          <w:ilvl w:val="1"/>
          <w:numId w:val="63"/>
        </w:numPr>
        <w:spacing w:line="276" w:lineRule="auto"/>
        <w:jc w:val="both"/>
        <w:textAlignment w:val="baseline"/>
      </w:pPr>
      <w:r w:rsidRPr="00F5285D">
        <w:t>Poza przypadkiem, o którym mowa w ust. 1 Zamawiającemu przysługuje prawo wypowiedzenia umowy bez zachowania okresu wypowiedzenia w następujących sytuacjach:</w:t>
      </w:r>
    </w:p>
    <w:p w14:paraId="6F7046C8" w14:textId="3AF1CC61" w:rsidR="00A36012" w:rsidRPr="00F5285D" w:rsidRDefault="00A36012" w:rsidP="00F5285D">
      <w:pPr>
        <w:pStyle w:val="Akapitzlist"/>
        <w:numPr>
          <w:ilvl w:val="1"/>
          <w:numId w:val="62"/>
        </w:numPr>
        <w:spacing w:line="276" w:lineRule="auto"/>
        <w:jc w:val="both"/>
        <w:textAlignment w:val="baseline"/>
      </w:pPr>
      <w:r w:rsidRPr="00F5285D">
        <w:t>zostanie ogłoszona upadłość lub likwidacja firmy Wykonawcy;</w:t>
      </w:r>
    </w:p>
    <w:p w14:paraId="41585FAA" w14:textId="775EDA63" w:rsidR="00A36012" w:rsidRPr="00F5285D" w:rsidRDefault="00A36012" w:rsidP="00F5285D">
      <w:pPr>
        <w:pStyle w:val="Akapitzlist"/>
        <w:numPr>
          <w:ilvl w:val="1"/>
          <w:numId w:val="62"/>
        </w:numPr>
        <w:spacing w:line="276" w:lineRule="auto"/>
        <w:jc w:val="both"/>
        <w:textAlignment w:val="baseline"/>
      </w:pPr>
      <w:r w:rsidRPr="00F5285D">
        <w:t>zostanie wydany nakaz zajęcia składnika/składników majątku Wykonawcy;</w:t>
      </w:r>
    </w:p>
    <w:p w14:paraId="765AE415" w14:textId="7DD7BA7F" w:rsidR="00A36012" w:rsidRPr="00F5285D" w:rsidRDefault="00A36012" w:rsidP="00F5285D">
      <w:pPr>
        <w:pStyle w:val="Akapitzlist"/>
        <w:numPr>
          <w:ilvl w:val="1"/>
          <w:numId w:val="62"/>
        </w:numPr>
        <w:spacing w:line="276" w:lineRule="auto"/>
        <w:jc w:val="both"/>
        <w:textAlignment w:val="baseline"/>
      </w:pPr>
      <w:r w:rsidRPr="00F5285D">
        <w:t>kiedy zostanie wszczęte postępowanie egzekucyjne przeciwko Wykonawcy;</w:t>
      </w:r>
    </w:p>
    <w:p w14:paraId="17ECE5FA" w14:textId="113ADAF0" w:rsidR="00A36012" w:rsidRPr="00F5285D" w:rsidRDefault="00A36012" w:rsidP="00F5285D">
      <w:pPr>
        <w:pStyle w:val="Akapitzlist"/>
        <w:numPr>
          <w:ilvl w:val="1"/>
          <w:numId w:val="62"/>
        </w:numPr>
        <w:spacing w:line="276" w:lineRule="auto"/>
        <w:jc w:val="both"/>
        <w:textAlignment w:val="baseline"/>
      </w:pPr>
      <w:r w:rsidRPr="00F5285D">
        <w:t>Wykonawca realizuje przedmiot umowy w sposób niezgodny z niniejszą umową lub wskazaniami Zamawiającego;</w:t>
      </w:r>
    </w:p>
    <w:p w14:paraId="763F7478" w14:textId="5528D813" w:rsidR="00A36012" w:rsidRPr="00F5285D" w:rsidRDefault="00A36012" w:rsidP="00F5285D">
      <w:pPr>
        <w:pStyle w:val="Akapitzlist"/>
        <w:numPr>
          <w:ilvl w:val="1"/>
          <w:numId w:val="62"/>
        </w:numPr>
        <w:spacing w:line="276" w:lineRule="auto"/>
        <w:jc w:val="both"/>
        <w:textAlignment w:val="baseline"/>
      </w:pPr>
      <w:r w:rsidRPr="00F5285D">
        <w:t>Wykonawca nie zapewnia ciągłości świadczenia usług będących przedmiotem umowy; </w:t>
      </w:r>
    </w:p>
    <w:p w14:paraId="7B6418D3" w14:textId="40484AFD" w:rsidR="00A36012" w:rsidRPr="00F5285D" w:rsidRDefault="00A36012" w:rsidP="00F5285D">
      <w:pPr>
        <w:pStyle w:val="Akapitzlist"/>
        <w:numPr>
          <w:ilvl w:val="1"/>
          <w:numId w:val="62"/>
        </w:numPr>
        <w:spacing w:line="276" w:lineRule="auto"/>
        <w:jc w:val="both"/>
        <w:textAlignment w:val="baseline"/>
      </w:pPr>
      <w:r w:rsidRPr="00F5285D">
        <w:t xml:space="preserve">jeżeli kary, o których mowa w § </w:t>
      </w:r>
      <w:r w:rsidR="004D7046">
        <w:t>1</w:t>
      </w:r>
      <w:r w:rsidR="003A3596">
        <w:t>0</w:t>
      </w:r>
      <w:r w:rsidRPr="00F5285D">
        <w:t xml:space="preserve"> ust.1 pkt 1 niniejszej umowy przekroczą 10% łącznego szacunkowego wynagrodzenia określonego w §</w:t>
      </w:r>
      <w:r w:rsidR="004D7046">
        <w:t xml:space="preserve"> </w:t>
      </w:r>
      <w:r w:rsidR="003A3596">
        <w:t>6</w:t>
      </w:r>
      <w:r w:rsidRPr="00F5285D">
        <w:t xml:space="preserve"> ust. </w:t>
      </w:r>
      <w:r w:rsidR="004D7046">
        <w:t>1</w:t>
      </w:r>
      <w:r w:rsidRPr="00F5285D">
        <w:t xml:space="preserve"> niniejszej umowy;</w:t>
      </w:r>
    </w:p>
    <w:p w14:paraId="4A1952F5" w14:textId="482AC801" w:rsidR="00A36012" w:rsidRPr="00F5285D" w:rsidRDefault="00A36012" w:rsidP="00F5285D">
      <w:pPr>
        <w:pStyle w:val="Akapitzlist"/>
        <w:numPr>
          <w:ilvl w:val="1"/>
          <w:numId w:val="62"/>
        </w:numPr>
        <w:spacing w:line="276" w:lineRule="auto"/>
        <w:jc w:val="both"/>
        <w:textAlignment w:val="baseline"/>
      </w:pPr>
      <w:r w:rsidRPr="00F5285D">
        <w:t>z zajęcia majątku Wykonawcy w stopniu uniemożliwiającym realizację przedmiotu umowy lub zaspokojenie roszczeń Zamawiającego;</w:t>
      </w:r>
    </w:p>
    <w:p w14:paraId="48906808" w14:textId="55CA3084" w:rsidR="00A36012" w:rsidRPr="00F5285D" w:rsidRDefault="00A36012" w:rsidP="00F5285D">
      <w:pPr>
        <w:pStyle w:val="Akapitzlist"/>
        <w:numPr>
          <w:ilvl w:val="1"/>
          <w:numId w:val="62"/>
        </w:numPr>
        <w:spacing w:line="276" w:lineRule="auto"/>
        <w:jc w:val="both"/>
        <w:textAlignment w:val="baseline"/>
      </w:pPr>
      <w:r w:rsidRPr="00F5285D">
        <w:t>zaistnienie uprzednio nieprzewidzianej okoliczności niemożności spełnienia zobowiązań umownych wobec Wykonawcy;</w:t>
      </w:r>
    </w:p>
    <w:p w14:paraId="66F3CB61" w14:textId="410CB40B" w:rsidR="00A36012" w:rsidRPr="00F5285D" w:rsidRDefault="00A36012" w:rsidP="00F5285D">
      <w:pPr>
        <w:pStyle w:val="Akapitzlist"/>
        <w:numPr>
          <w:ilvl w:val="1"/>
          <w:numId w:val="62"/>
        </w:numPr>
        <w:spacing w:line="276" w:lineRule="auto"/>
        <w:jc w:val="both"/>
        <w:textAlignment w:val="baseline"/>
      </w:pPr>
      <w:r w:rsidRPr="00F5285D">
        <w:t>z innych ważnych przyczyn.</w:t>
      </w:r>
    </w:p>
    <w:p w14:paraId="31CE253A" w14:textId="587B5FA4" w:rsidR="00A36012" w:rsidRPr="00F5285D" w:rsidRDefault="00A36012" w:rsidP="00F5285D">
      <w:pPr>
        <w:pStyle w:val="Akapitzlist"/>
        <w:numPr>
          <w:ilvl w:val="1"/>
          <w:numId w:val="63"/>
        </w:numPr>
        <w:spacing w:line="276" w:lineRule="auto"/>
        <w:jc w:val="both"/>
        <w:textAlignment w:val="baseline"/>
      </w:pPr>
      <w:r w:rsidRPr="00F5285D">
        <w:t>Wypowiedzenie umowy powinno nastąpić w formie pisemnej pod rygorem nieważności.</w:t>
      </w:r>
    </w:p>
    <w:p w14:paraId="4C76E581" w14:textId="3C8A9527" w:rsidR="00A36012" w:rsidRPr="00F5285D" w:rsidRDefault="00A36012" w:rsidP="00F5285D">
      <w:pPr>
        <w:pStyle w:val="Akapitzlist"/>
        <w:numPr>
          <w:ilvl w:val="1"/>
          <w:numId w:val="63"/>
        </w:numPr>
        <w:spacing w:line="276" w:lineRule="auto"/>
        <w:jc w:val="both"/>
        <w:textAlignment w:val="baseline"/>
      </w:pPr>
      <w:r w:rsidRPr="00F5285D">
        <w:t>Wypowiedzenie umowy w przypadkach, o których mowa w ust. 1 następuje w trybie natychmiastowym, chyba że Zamawiający określi okres wypowiedzenia, nie dłuższy jednak niż okres 3 miesięcy.</w:t>
      </w:r>
    </w:p>
    <w:p w14:paraId="6AD4AE81" w14:textId="25833D2A" w:rsidR="00A36012" w:rsidRPr="00F5285D" w:rsidRDefault="00A36012" w:rsidP="00F5285D">
      <w:pPr>
        <w:pStyle w:val="Akapitzlist"/>
        <w:numPr>
          <w:ilvl w:val="1"/>
          <w:numId w:val="63"/>
        </w:numPr>
        <w:spacing w:line="276" w:lineRule="auto"/>
        <w:jc w:val="both"/>
        <w:textAlignment w:val="baseline"/>
      </w:pPr>
      <w:r w:rsidRPr="00F5285D">
        <w:t>W przypadku zmiany w okresie obowiązywania umowy stawki podatku VAT, wynagrodzenie brutto ulegnie zmianie (zwiększeniu lub zmniejszeniu) stosownie do zmiany tej stawki, przy czym wynagrodzenie netto pozostanie bez zmian.</w:t>
      </w:r>
    </w:p>
    <w:p w14:paraId="7C378285" w14:textId="47C101C7" w:rsidR="00A36012" w:rsidRPr="00F5285D" w:rsidRDefault="00A36012" w:rsidP="00F5285D">
      <w:pPr>
        <w:pStyle w:val="Akapitzlist"/>
        <w:numPr>
          <w:ilvl w:val="1"/>
          <w:numId w:val="63"/>
        </w:numPr>
        <w:spacing w:line="276" w:lineRule="auto"/>
        <w:jc w:val="both"/>
        <w:textAlignment w:val="baseline"/>
      </w:pPr>
      <w:r w:rsidRPr="00F5285D">
        <w:t>W przypadku zaistnienia sytuacji określonej w ust. 6 niniejszego paragrafu Strony ustalają, że zmiana wynagrodzenia brutto obowiązywać będzie od dnia wejścia w życie odpowiednich przepisów w tym zakresie.</w:t>
      </w:r>
    </w:p>
    <w:p w14:paraId="5A7302A1" w14:textId="77777777" w:rsidR="002A1443" w:rsidRPr="00F5285D" w:rsidRDefault="002A1443" w:rsidP="00F5285D">
      <w:pPr>
        <w:pStyle w:val="Default"/>
        <w:spacing w:line="276" w:lineRule="auto"/>
        <w:rPr>
          <w:rFonts w:ascii="Times New Roman" w:hAnsi="Times New Roman" w:cs="Times New Roman"/>
          <w:b/>
          <w:bCs/>
        </w:rPr>
      </w:pPr>
    </w:p>
    <w:p w14:paraId="3A006662" w14:textId="77777777" w:rsidR="00783479" w:rsidRDefault="00783479" w:rsidP="00F5285D">
      <w:pPr>
        <w:pStyle w:val="Default"/>
        <w:spacing w:line="276" w:lineRule="auto"/>
        <w:jc w:val="center"/>
        <w:rPr>
          <w:rFonts w:ascii="Times New Roman" w:hAnsi="Times New Roman" w:cs="Times New Roman"/>
          <w:b/>
          <w:bCs/>
        </w:rPr>
      </w:pPr>
    </w:p>
    <w:p w14:paraId="790467E0" w14:textId="77777777" w:rsidR="00783479" w:rsidRDefault="00783479" w:rsidP="00F5285D">
      <w:pPr>
        <w:pStyle w:val="Default"/>
        <w:spacing w:line="276" w:lineRule="auto"/>
        <w:jc w:val="center"/>
        <w:rPr>
          <w:rFonts w:ascii="Times New Roman" w:hAnsi="Times New Roman" w:cs="Times New Roman"/>
          <w:b/>
          <w:bCs/>
        </w:rPr>
      </w:pPr>
    </w:p>
    <w:p w14:paraId="029205D3" w14:textId="77777777" w:rsidR="00783479" w:rsidRDefault="00783479" w:rsidP="00F5285D">
      <w:pPr>
        <w:pStyle w:val="Default"/>
        <w:spacing w:line="276" w:lineRule="auto"/>
        <w:jc w:val="center"/>
        <w:rPr>
          <w:rFonts w:ascii="Times New Roman" w:hAnsi="Times New Roman" w:cs="Times New Roman"/>
          <w:b/>
          <w:bCs/>
        </w:rPr>
      </w:pPr>
    </w:p>
    <w:p w14:paraId="1E3AFD4F" w14:textId="3071A454" w:rsidR="00783479" w:rsidRDefault="00783479" w:rsidP="00F5285D">
      <w:pPr>
        <w:pStyle w:val="Default"/>
        <w:spacing w:line="276" w:lineRule="auto"/>
        <w:jc w:val="center"/>
        <w:rPr>
          <w:rFonts w:ascii="Times New Roman" w:hAnsi="Times New Roman" w:cs="Times New Roman"/>
          <w:b/>
          <w:bCs/>
        </w:rPr>
      </w:pPr>
    </w:p>
    <w:p w14:paraId="12B9EAE2" w14:textId="017494B5" w:rsidR="003A3596" w:rsidRDefault="003A3596" w:rsidP="00F5285D">
      <w:pPr>
        <w:pStyle w:val="Default"/>
        <w:spacing w:line="276" w:lineRule="auto"/>
        <w:jc w:val="center"/>
        <w:rPr>
          <w:rFonts w:ascii="Times New Roman" w:hAnsi="Times New Roman" w:cs="Times New Roman"/>
          <w:b/>
          <w:bCs/>
        </w:rPr>
      </w:pPr>
    </w:p>
    <w:p w14:paraId="7079847F" w14:textId="00DCE471" w:rsidR="003A3596" w:rsidRDefault="003A3596" w:rsidP="00F5285D">
      <w:pPr>
        <w:pStyle w:val="Default"/>
        <w:spacing w:line="276" w:lineRule="auto"/>
        <w:jc w:val="center"/>
        <w:rPr>
          <w:rFonts w:ascii="Times New Roman" w:hAnsi="Times New Roman" w:cs="Times New Roman"/>
          <w:b/>
          <w:bCs/>
        </w:rPr>
      </w:pPr>
    </w:p>
    <w:p w14:paraId="35347C12" w14:textId="77777777" w:rsidR="003A3596" w:rsidRDefault="003A3596" w:rsidP="00F5285D">
      <w:pPr>
        <w:pStyle w:val="Default"/>
        <w:spacing w:line="276" w:lineRule="auto"/>
        <w:jc w:val="center"/>
        <w:rPr>
          <w:rFonts w:ascii="Times New Roman" w:hAnsi="Times New Roman" w:cs="Times New Roman"/>
          <w:b/>
          <w:bCs/>
        </w:rPr>
      </w:pPr>
    </w:p>
    <w:p w14:paraId="24BE4992" w14:textId="77777777" w:rsidR="00783479" w:rsidRDefault="00783479" w:rsidP="00F5285D">
      <w:pPr>
        <w:pStyle w:val="Default"/>
        <w:spacing w:line="276" w:lineRule="auto"/>
        <w:jc w:val="center"/>
        <w:rPr>
          <w:rFonts w:ascii="Times New Roman" w:hAnsi="Times New Roman" w:cs="Times New Roman"/>
          <w:b/>
          <w:bCs/>
        </w:rPr>
      </w:pPr>
    </w:p>
    <w:p w14:paraId="7D5BBE18" w14:textId="15DFB83B" w:rsidR="002A1443" w:rsidRPr="00F5285D" w:rsidRDefault="002A1443" w:rsidP="00F5285D">
      <w:pPr>
        <w:pStyle w:val="Default"/>
        <w:spacing w:line="276" w:lineRule="auto"/>
        <w:jc w:val="center"/>
        <w:rPr>
          <w:rFonts w:ascii="Times New Roman" w:hAnsi="Times New Roman" w:cs="Times New Roman"/>
          <w:b/>
          <w:bCs/>
        </w:rPr>
      </w:pPr>
      <w:r w:rsidRPr="00F5285D">
        <w:rPr>
          <w:rFonts w:ascii="Times New Roman" w:hAnsi="Times New Roman" w:cs="Times New Roman"/>
          <w:b/>
          <w:bCs/>
        </w:rPr>
        <w:t>§ 1</w:t>
      </w:r>
      <w:r w:rsidR="003A3596">
        <w:rPr>
          <w:rFonts w:ascii="Times New Roman" w:hAnsi="Times New Roman" w:cs="Times New Roman"/>
          <w:b/>
          <w:bCs/>
        </w:rPr>
        <w:t>2</w:t>
      </w:r>
    </w:p>
    <w:p w14:paraId="4398A631" w14:textId="77777777" w:rsidR="002A1443" w:rsidRPr="00F5285D" w:rsidRDefault="002A1443" w:rsidP="00F5285D">
      <w:pPr>
        <w:spacing w:line="276" w:lineRule="auto"/>
        <w:jc w:val="center"/>
        <w:rPr>
          <w:b/>
          <w:bCs/>
        </w:rPr>
      </w:pPr>
      <w:r w:rsidRPr="00F5285D">
        <w:rPr>
          <w:b/>
          <w:bCs/>
        </w:rPr>
        <w:t>Nadzór nad Umową</w:t>
      </w:r>
    </w:p>
    <w:p w14:paraId="522C773F" w14:textId="77777777" w:rsidR="002A1443" w:rsidRPr="00F5285D" w:rsidRDefault="002A1443" w:rsidP="00F5285D">
      <w:pPr>
        <w:pStyle w:val="Default"/>
        <w:spacing w:line="276" w:lineRule="auto"/>
        <w:rPr>
          <w:rFonts w:ascii="Times New Roman" w:hAnsi="Times New Roman" w:cs="Times New Roman"/>
        </w:rPr>
      </w:pPr>
    </w:p>
    <w:p w14:paraId="0EE796BD" w14:textId="6E47646B" w:rsidR="002A1443" w:rsidRPr="00F5285D" w:rsidRDefault="002A1443" w:rsidP="00F5285D">
      <w:pPr>
        <w:pStyle w:val="Default"/>
        <w:numPr>
          <w:ilvl w:val="0"/>
          <w:numId w:val="35"/>
        </w:numPr>
        <w:spacing w:after="14" w:line="276" w:lineRule="auto"/>
        <w:jc w:val="both"/>
        <w:rPr>
          <w:rFonts w:ascii="Times New Roman" w:hAnsi="Times New Roman" w:cs="Times New Roman"/>
        </w:rPr>
      </w:pPr>
      <w:r w:rsidRPr="00F5285D">
        <w:rPr>
          <w:rFonts w:ascii="Times New Roman" w:hAnsi="Times New Roman" w:cs="Times New Roman"/>
        </w:rPr>
        <w:t>Osobą uprawnioną do kontaktu ze st</w:t>
      </w:r>
      <w:r w:rsidR="00686046" w:rsidRPr="00F5285D">
        <w:rPr>
          <w:rFonts w:ascii="Times New Roman" w:hAnsi="Times New Roman" w:cs="Times New Roman"/>
        </w:rPr>
        <w:t>rony Wykonawcy jest …………………….</w:t>
      </w:r>
      <w:r w:rsidR="007D5BEB" w:rsidRPr="00F5285D">
        <w:rPr>
          <w:rFonts w:ascii="Times New Roman" w:hAnsi="Times New Roman" w:cs="Times New Roman"/>
        </w:rPr>
        <w:t>.</w:t>
      </w:r>
    </w:p>
    <w:p w14:paraId="658E84E2" w14:textId="6A230AC1" w:rsidR="002A1443" w:rsidRPr="00F5285D" w:rsidRDefault="002A1443" w:rsidP="00F5285D">
      <w:pPr>
        <w:pStyle w:val="Default"/>
        <w:numPr>
          <w:ilvl w:val="0"/>
          <w:numId w:val="35"/>
        </w:numPr>
        <w:spacing w:after="14" w:line="276" w:lineRule="auto"/>
        <w:jc w:val="both"/>
        <w:rPr>
          <w:rFonts w:ascii="Times New Roman" w:hAnsi="Times New Roman" w:cs="Times New Roman"/>
        </w:rPr>
      </w:pPr>
      <w:r w:rsidRPr="00F5285D">
        <w:rPr>
          <w:rFonts w:ascii="Times New Roman" w:hAnsi="Times New Roman" w:cs="Times New Roman"/>
        </w:rPr>
        <w:t xml:space="preserve">Osobą uprawnioną do kontaktu ze strony Zamawiającego jest </w:t>
      </w:r>
      <w:r w:rsidR="00E270ED">
        <w:rPr>
          <w:rFonts w:ascii="Times New Roman" w:hAnsi="Times New Roman" w:cs="Times New Roman"/>
        </w:rPr>
        <w:t xml:space="preserve">Rafał Kręblewski, </w:t>
      </w:r>
      <w:hyperlink r:id="rId9" w:history="1">
        <w:r w:rsidR="00E270ED" w:rsidRPr="001147AD">
          <w:rPr>
            <w:rStyle w:val="Hipercze"/>
            <w:rFonts w:ascii="Times New Roman" w:hAnsi="Times New Roman" w:cs="Times New Roman"/>
          </w:rPr>
          <w:t>r.kreblewski@syców.pl</w:t>
        </w:r>
      </w:hyperlink>
      <w:r w:rsidR="00E270ED">
        <w:rPr>
          <w:rFonts w:ascii="Times New Roman" w:hAnsi="Times New Roman" w:cs="Times New Roman"/>
        </w:rPr>
        <w:t xml:space="preserve"> </w:t>
      </w:r>
    </w:p>
    <w:p w14:paraId="278CC318" w14:textId="7BE0A341" w:rsidR="002A1443" w:rsidRPr="00F5285D" w:rsidRDefault="002A1443" w:rsidP="00F5285D">
      <w:pPr>
        <w:pStyle w:val="Default"/>
        <w:numPr>
          <w:ilvl w:val="0"/>
          <w:numId w:val="35"/>
        </w:numPr>
        <w:spacing w:after="14" w:line="276" w:lineRule="auto"/>
        <w:jc w:val="both"/>
        <w:rPr>
          <w:rFonts w:ascii="Times New Roman" w:hAnsi="Times New Roman" w:cs="Times New Roman"/>
        </w:rPr>
      </w:pPr>
      <w:r w:rsidRPr="00F5285D">
        <w:rPr>
          <w:rFonts w:ascii="Times New Roman" w:hAnsi="Times New Roman" w:cs="Times New Roman"/>
        </w:rPr>
        <w:t xml:space="preserve">Zmiana osób wskazanych w ust. 1 i 2 nie stanowi zmiany </w:t>
      </w:r>
      <w:r w:rsidR="00CD3D4A" w:rsidRPr="00F5285D">
        <w:rPr>
          <w:rFonts w:ascii="Times New Roman" w:hAnsi="Times New Roman" w:cs="Times New Roman"/>
        </w:rPr>
        <w:t>Umowy,</w:t>
      </w:r>
      <w:r w:rsidRPr="00F5285D">
        <w:rPr>
          <w:rFonts w:ascii="Times New Roman" w:hAnsi="Times New Roman" w:cs="Times New Roman"/>
        </w:rPr>
        <w:t xml:space="preserve"> lecz wymaga pisemnego powiadomienia drugiej Strony o takiej zmianie.</w:t>
      </w:r>
    </w:p>
    <w:p w14:paraId="40D9E09F" w14:textId="77777777" w:rsidR="000A2972" w:rsidRDefault="000A2972" w:rsidP="00F5285D">
      <w:pPr>
        <w:spacing w:line="276" w:lineRule="auto"/>
        <w:jc w:val="center"/>
        <w:rPr>
          <w:b/>
          <w:bCs/>
        </w:rPr>
      </w:pPr>
    </w:p>
    <w:p w14:paraId="501F6CE6" w14:textId="77777777" w:rsidR="000A2972" w:rsidRDefault="000A2972" w:rsidP="00F5285D">
      <w:pPr>
        <w:spacing w:line="276" w:lineRule="auto"/>
        <w:jc w:val="center"/>
        <w:rPr>
          <w:b/>
          <w:bCs/>
        </w:rPr>
      </w:pPr>
    </w:p>
    <w:p w14:paraId="76A4AF58" w14:textId="4393FB1A" w:rsidR="002A1443" w:rsidRPr="00F5285D" w:rsidRDefault="004E7935" w:rsidP="00F5285D">
      <w:pPr>
        <w:spacing w:line="276" w:lineRule="auto"/>
        <w:jc w:val="center"/>
        <w:rPr>
          <w:b/>
          <w:bCs/>
        </w:rPr>
      </w:pPr>
      <w:r w:rsidRPr="00F5285D">
        <w:rPr>
          <w:b/>
          <w:bCs/>
        </w:rPr>
        <w:t>§ 1</w:t>
      </w:r>
      <w:r w:rsidR="003A3596">
        <w:rPr>
          <w:b/>
          <w:bCs/>
        </w:rPr>
        <w:t>3</w:t>
      </w:r>
    </w:p>
    <w:p w14:paraId="26E7AEDE" w14:textId="77777777" w:rsidR="002A1443" w:rsidRPr="00F5285D" w:rsidRDefault="002A1443" w:rsidP="00F5285D">
      <w:pPr>
        <w:pStyle w:val="Default"/>
        <w:spacing w:line="276" w:lineRule="auto"/>
        <w:jc w:val="center"/>
        <w:rPr>
          <w:rFonts w:ascii="Times New Roman" w:hAnsi="Times New Roman" w:cs="Times New Roman"/>
          <w:b/>
          <w:bCs/>
          <w:color w:val="auto"/>
        </w:rPr>
      </w:pPr>
      <w:r w:rsidRPr="00F5285D">
        <w:rPr>
          <w:rFonts w:ascii="Times New Roman" w:hAnsi="Times New Roman" w:cs="Times New Roman"/>
          <w:b/>
          <w:bCs/>
          <w:color w:val="auto"/>
        </w:rPr>
        <w:t>Postanowienia końcowe, pierwszeństwo Umowy</w:t>
      </w:r>
    </w:p>
    <w:p w14:paraId="212C43B5" w14:textId="77777777" w:rsidR="002A1443" w:rsidRPr="00F5285D" w:rsidRDefault="002A1443" w:rsidP="00F5285D">
      <w:pPr>
        <w:pStyle w:val="Default"/>
        <w:spacing w:line="276" w:lineRule="auto"/>
        <w:jc w:val="both"/>
        <w:rPr>
          <w:rFonts w:ascii="Times New Roman" w:hAnsi="Times New Roman" w:cs="Times New Roman"/>
        </w:rPr>
      </w:pPr>
    </w:p>
    <w:p w14:paraId="3A2E2E0D" w14:textId="77777777" w:rsidR="002A1443" w:rsidRPr="00F5285D" w:rsidRDefault="002A1443" w:rsidP="00F5285D">
      <w:pPr>
        <w:numPr>
          <w:ilvl w:val="0"/>
          <w:numId w:val="19"/>
        </w:numPr>
        <w:spacing w:line="276" w:lineRule="auto"/>
        <w:ind w:left="426" w:hanging="284"/>
        <w:jc w:val="both"/>
      </w:pPr>
      <w:r w:rsidRPr="00F5285D">
        <w:t>Każda zmiana postanowień niniejszej umowy wymaga formy pisemnej pod rygorem nieważności.</w:t>
      </w:r>
    </w:p>
    <w:p w14:paraId="18A98483" w14:textId="77777777" w:rsidR="002A1443" w:rsidRPr="00F5285D" w:rsidRDefault="002A1443" w:rsidP="00F5285D">
      <w:pPr>
        <w:numPr>
          <w:ilvl w:val="0"/>
          <w:numId w:val="19"/>
        </w:numPr>
        <w:spacing w:line="276" w:lineRule="auto"/>
        <w:ind w:left="426" w:hanging="284"/>
        <w:jc w:val="both"/>
      </w:pPr>
      <w:r w:rsidRPr="00F5285D">
        <w:t>Wykonawca nie wyraża zgody na cesję wierzytelności wynikających z realizacji niniejszej Umowy.</w:t>
      </w:r>
    </w:p>
    <w:p w14:paraId="3A4D5C9F" w14:textId="77777777" w:rsidR="002A1443" w:rsidRPr="00F5285D" w:rsidRDefault="002A1443" w:rsidP="00F5285D">
      <w:pPr>
        <w:numPr>
          <w:ilvl w:val="0"/>
          <w:numId w:val="19"/>
        </w:numPr>
        <w:spacing w:line="276" w:lineRule="auto"/>
        <w:ind w:left="426" w:hanging="284"/>
        <w:jc w:val="both"/>
      </w:pPr>
      <w:r w:rsidRPr="00F5285D">
        <w:t>Ewentualne kwestie sporne wynikłe w trakcie realizacji niniejszej umowy Strony rozstrzygać będą polubownie. W przypadku niedojścia do porozumienia spory rozstrzygane będą przez sąd miejscowo właściwy dla siedziby Zamawiającego</w:t>
      </w:r>
    </w:p>
    <w:p w14:paraId="44E72118" w14:textId="77777777" w:rsidR="002A1443" w:rsidRPr="00F5285D" w:rsidRDefault="002A1443" w:rsidP="00F5285D">
      <w:pPr>
        <w:numPr>
          <w:ilvl w:val="0"/>
          <w:numId w:val="19"/>
        </w:numPr>
        <w:spacing w:line="276" w:lineRule="auto"/>
        <w:ind w:left="426" w:hanging="284"/>
        <w:jc w:val="both"/>
      </w:pPr>
      <w:r w:rsidRPr="00F5285D">
        <w:t>W sprawach nieuregulowanych niniejszą umową stosuje się w szczególności przepisy: kodeksu cywilnego, ustawy Prawo budowlane.</w:t>
      </w:r>
    </w:p>
    <w:p w14:paraId="71ED6DAF" w14:textId="77777777" w:rsidR="002A1443" w:rsidRPr="00F5285D" w:rsidRDefault="002A1443" w:rsidP="00F5285D">
      <w:pPr>
        <w:numPr>
          <w:ilvl w:val="0"/>
          <w:numId w:val="19"/>
        </w:numPr>
        <w:spacing w:line="276" w:lineRule="auto"/>
        <w:ind w:left="426" w:hanging="284"/>
        <w:jc w:val="both"/>
      </w:pPr>
      <w:r w:rsidRPr="00F5285D">
        <w:t>Umowa sporządzona została w trzech jednobrzmiących egzemplarzach, dwa egzemplarze dla Zamawiającego i jeden egzemplarz dla Wykonawcy.</w:t>
      </w:r>
    </w:p>
    <w:p w14:paraId="3C95B5DB" w14:textId="77777777" w:rsidR="002A1443" w:rsidRPr="00F5285D" w:rsidRDefault="002A1443" w:rsidP="00F5285D">
      <w:pPr>
        <w:numPr>
          <w:ilvl w:val="0"/>
          <w:numId w:val="19"/>
        </w:numPr>
        <w:spacing w:line="276" w:lineRule="auto"/>
        <w:ind w:left="426" w:hanging="284"/>
        <w:jc w:val="both"/>
      </w:pPr>
      <w:r w:rsidRPr="00F5285D">
        <w:t>Integralną częścią umowy są następujące załączniki:</w:t>
      </w:r>
    </w:p>
    <w:p w14:paraId="566E5FF5" w14:textId="77777777" w:rsidR="002A4CB0" w:rsidRPr="00F5285D" w:rsidRDefault="002A4CB0" w:rsidP="00F5285D">
      <w:pPr>
        <w:tabs>
          <w:tab w:val="left" w:pos="709"/>
        </w:tabs>
        <w:suppressAutoHyphens/>
        <w:spacing w:line="276" w:lineRule="auto"/>
        <w:jc w:val="both"/>
      </w:pPr>
    </w:p>
    <w:p w14:paraId="63642C31" w14:textId="77777777" w:rsidR="002A1443" w:rsidRPr="00F5285D" w:rsidRDefault="002A1443" w:rsidP="00F5285D">
      <w:pPr>
        <w:numPr>
          <w:ilvl w:val="0"/>
          <w:numId w:val="21"/>
        </w:numPr>
        <w:tabs>
          <w:tab w:val="left" w:pos="709"/>
        </w:tabs>
        <w:suppressAutoHyphens/>
        <w:spacing w:line="276" w:lineRule="auto"/>
        <w:ind w:left="709"/>
        <w:jc w:val="both"/>
      </w:pPr>
      <w:r w:rsidRPr="00F5285D">
        <w:t>Oferta Wykonawcy,</w:t>
      </w:r>
    </w:p>
    <w:p w14:paraId="15004D1D" w14:textId="77777777" w:rsidR="002A1443" w:rsidRPr="00F5285D" w:rsidRDefault="002A1443" w:rsidP="00F5285D">
      <w:pPr>
        <w:numPr>
          <w:ilvl w:val="0"/>
          <w:numId w:val="21"/>
        </w:numPr>
        <w:tabs>
          <w:tab w:val="left" w:pos="709"/>
        </w:tabs>
        <w:suppressAutoHyphens/>
        <w:spacing w:line="276" w:lineRule="auto"/>
        <w:ind w:left="709"/>
        <w:jc w:val="both"/>
      </w:pPr>
      <w:r w:rsidRPr="00F5285D">
        <w:t>Klauzula Informacyjna.</w:t>
      </w:r>
    </w:p>
    <w:p w14:paraId="479B07EF" w14:textId="77777777" w:rsidR="002A1443" w:rsidRPr="00F5285D" w:rsidRDefault="002A1443" w:rsidP="00F5285D">
      <w:pPr>
        <w:pStyle w:val="Default"/>
        <w:spacing w:line="276" w:lineRule="auto"/>
        <w:rPr>
          <w:rFonts w:ascii="Times New Roman" w:hAnsi="Times New Roman" w:cs="Times New Roman"/>
        </w:rPr>
      </w:pPr>
    </w:p>
    <w:p w14:paraId="218C30B8" w14:textId="77777777" w:rsidR="002A1443" w:rsidRPr="00F5285D" w:rsidRDefault="002A1443" w:rsidP="00F5285D">
      <w:pPr>
        <w:pStyle w:val="Default"/>
        <w:spacing w:line="276" w:lineRule="auto"/>
        <w:jc w:val="center"/>
        <w:rPr>
          <w:rFonts w:ascii="Times New Roman" w:hAnsi="Times New Roman" w:cs="Times New Roman"/>
          <w:i/>
          <w:iCs/>
        </w:rPr>
      </w:pPr>
    </w:p>
    <w:p w14:paraId="1A35D4F8" w14:textId="01F3096D" w:rsidR="002A1443" w:rsidRPr="00F5285D" w:rsidRDefault="002A1443" w:rsidP="00F5285D">
      <w:pPr>
        <w:pStyle w:val="Akapitzlist"/>
        <w:spacing w:line="276" w:lineRule="auto"/>
        <w:ind w:left="360" w:firstLine="348"/>
      </w:pPr>
      <w:r w:rsidRPr="00F5285D">
        <w:t xml:space="preserve">ZAMAWIAJĄCY                                                    </w:t>
      </w:r>
      <w:r w:rsidR="00783479">
        <w:t xml:space="preserve">             </w:t>
      </w:r>
      <w:r w:rsidRPr="00F5285D">
        <w:t xml:space="preserve">  WYKONAWCA</w:t>
      </w:r>
    </w:p>
    <w:p w14:paraId="1E37E492" w14:textId="77777777" w:rsidR="002D693E" w:rsidRPr="00F5285D" w:rsidRDefault="002D693E" w:rsidP="00F5285D">
      <w:pPr>
        <w:spacing w:line="276" w:lineRule="auto"/>
        <w:ind w:left="360"/>
        <w:jc w:val="center"/>
        <w:rPr>
          <w:i/>
          <w:iCs/>
        </w:rPr>
      </w:pPr>
    </w:p>
    <w:p w14:paraId="61486A89" w14:textId="77777777" w:rsidR="002D693E" w:rsidRPr="00F5285D" w:rsidRDefault="002D693E" w:rsidP="00F5285D">
      <w:pPr>
        <w:spacing w:line="276" w:lineRule="auto"/>
        <w:ind w:left="360"/>
        <w:jc w:val="center"/>
        <w:rPr>
          <w:i/>
          <w:iCs/>
        </w:rPr>
      </w:pPr>
    </w:p>
    <w:p w14:paraId="322BFE22" w14:textId="77777777" w:rsidR="002D693E" w:rsidRPr="00F5285D" w:rsidRDefault="002D693E" w:rsidP="00F5285D">
      <w:pPr>
        <w:spacing w:line="276" w:lineRule="auto"/>
        <w:ind w:left="360"/>
        <w:jc w:val="center"/>
        <w:rPr>
          <w:i/>
          <w:iCs/>
        </w:rPr>
      </w:pPr>
    </w:p>
    <w:p w14:paraId="5CC13B90" w14:textId="77777777" w:rsidR="002D693E" w:rsidRPr="00F5285D" w:rsidRDefault="002D693E" w:rsidP="00F5285D">
      <w:pPr>
        <w:spacing w:line="276" w:lineRule="auto"/>
        <w:ind w:left="360"/>
        <w:jc w:val="center"/>
        <w:rPr>
          <w:i/>
          <w:iCs/>
        </w:rPr>
      </w:pPr>
    </w:p>
    <w:p w14:paraId="7C16DBA6" w14:textId="77777777" w:rsidR="002D693E" w:rsidRPr="00F5285D" w:rsidRDefault="002D693E" w:rsidP="00F5285D">
      <w:pPr>
        <w:spacing w:line="276" w:lineRule="auto"/>
        <w:ind w:left="360"/>
        <w:jc w:val="center"/>
        <w:rPr>
          <w:i/>
          <w:iCs/>
        </w:rPr>
      </w:pPr>
    </w:p>
    <w:p w14:paraId="13F5756E" w14:textId="77777777" w:rsidR="002D693E" w:rsidRPr="00F5285D" w:rsidRDefault="002D693E" w:rsidP="00F5285D">
      <w:pPr>
        <w:spacing w:line="276" w:lineRule="auto"/>
        <w:ind w:left="360"/>
        <w:jc w:val="center"/>
        <w:rPr>
          <w:i/>
          <w:iCs/>
        </w:rPr>
      </w:pPr>
    </w:p>
    <w:p w14:paraId="7A4571B7" w14:textId="69FBF56E" w:rsidR="00513864" w:rsidRDefault="00513864" w:rsidP="00F5285D">
      <w:pPr>
        <w:spacing w:line="276" w:lineRule="auto"/>
        <w:rPr>
          <w:b/>
        </w:rPr>
      </w:pPr>
    </w:p>
    <w:p w14:paraId="020374DA" w14:textId="4D8ECDEA" w:rsidR="000A2972" w:rsidRDefault="000A2972" w:rsidP="00F5285D">
      <w:pPr>
        <w:spacing w:line="276" w:lineRule="auto"/>
        <w:rPr>
          <w:b/>
        </w:rPr>
      </w:pPr>
    </w:p>
    <w:p w14:paraId="7A7E7A52" w14:textId="4DF57369" w:rsidR="000A2972" w:rsidRDefault="000A2972" w:rsidP="00F5285D">
      <w:pPr>
        <w:spacing w:line="276" w:lineRule="auto"/>
        <w:rPr>
          <w:b/>
        </w:rPr>
      </w:pPr>
    </w:p>
    <w:p w14:paraId="6FDE2984" w14:textId="331938D6" w:rsidR="007C689C" w:rsidRDefault="007C689C" w:rsidP="007C689C">
      <w:pPr>
        <w:rPr>
          <w:b/>
        </w:rPr>
      </w:pPr>
      <w:bookmarkStart w:id="1" w:name="_Toc61247395"/>
    </w:p>
    <w:p w14:paraId="69A63891" w14:textId="77777777" w:rsidR="00783479" w:rsidRDefault="00783479" w:rsidP="007C689C"/>
    <w:p w14:paraId="1230B0A1" w14:textId="61076EB9" w:rsidR="007C689C" w:rsidRDefault="007C689C" w:rsidP="007C689C"/>
    <w:p w14:paraId="752FA1D8" w14:textId="77777777" w:rsidR="007C689C" w:rsidRPr="007C689C" w:rsidRDefault="007C689C" w:rsidP="007C689C"/>
    <w:bookmarkEnd w:id="0"/>
    <w:bookmarkEnd w:id="1"/>
    <w:p w14:paraId="3A40D905" w14:textId="4F88440C" w:rsidR="000A2972" w:rsidRDefault="000A2972" w:rsidP="000A2972">
      <w:pPr>
        <w:jc w:val="right"/>
      </w:pPr>
      <w:r>
        <w:t xml:space="preserve">Załącznik do umowy nr ITI.032…..2022 </w:t>
      </w:r>
    </w:p>
    <w:p w14:paraId="64D255A1" w14:textId="199509E5" w:rsidR="000A2972" w:rsidRPr="001F085E" w:rsidRDefault="000A2972" w:rsidP="000A2972">
      <w:pPr>
        <w:jc w:val="right"/>
      </w:pPr>
      <w:r>
        <w:t xml:space="preserve">z dnia …..2022 r. </w:t>
      </w:r>
    </w:p>
    <w:p w14:paraId="742BDFE5" w14:textId="77777777" w:rsidR="000A2972" w:rsidRDefault="000A2972" w:rsidP="000A2972">
      <w:pPr>
        <w:jc w:val="center"/>
        <w:rPr>
          <w:b/>
          <w:bCs/>
          <w:sz w:val="20"/>
          <w:szCs w:val="20"/>
        </w:rPr>
      </w:pPr>
    </w:p>
    <w:p w14:paraId="52394F4C" w14:textId="77777777" w:rsidR="000A2972" w:rsidRPr="00B41D45" w:rsidRDefault="000A2972" w:rsidP="000A2972">
      <w:pPr>
        <w:jc w:val="center"/>
        <w:rPr>
          <w:b/>
          <w:bCs/>
          <w:sz w:val="20"/>
          <w:szCs w:val="20"/>
        </w:rPr>
      </w:pPr>
      <w:r w:rsidRPr="00B41D45">
        <w:rPr>
          <w:b/>
          <w:bCs/>
          <w:sz w:val="20"/>
          <w:szCs w:val="20"/>
        </w:rPr>
        <w:t>KLAUZULA INFORMACYJNA</w:t>
      </w:r>
    </w:p>
    <w:p w14:paraId="7BA4013B" w14:textId="77777777" w:rsidR="000A2972" w:rsidRPr="00CA5A66" w:rsidRDefault="000A2972" w:rsidP="000A2972">
      <w:pPr>
        <w:jc w:val="both"/>
        <w:rPr>
          <w:sz w:val="16"/>
          <w:szCs w:val="16"/>
        </w:rPr>
      </w:pPr>
      <w:r w:rsidRPr="00CA5A66">
        <w:rPr>
          <w:sz w:val="16"/>
          <w:szCs w:val="16"/>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przetwarzaniem Pani/Pana danych osobowych.</w:t>
      </w:r>
    </w:p>
    <w:tbl>
      <w:tblPr>
        <w:tblW w:w="10065" w:type="dxa"/>
        <w:tblInd w:w="-431" w:type="dxa"/>
        <w:tblCellMar>
          <w:left w:w="10" w:type="dxa"/>
          <w:right w:w="10" w:type="dxa"/>
        </w:tblCellMar>
        <w:tblLook w:val="0000" w:firstRow="0" w:lastRow="0" w:firstColumn="0" w:lastColumn="0" w:noHBand="0" w:noVBand="0"/>
      </w:tblPr>
      <w:tblGrid>
        <w:gridCol w:w="1702"/>
        <w:gridCol w:w="8363"/>
      </w:tblGrid>
      <w:tr w:rsidR="000A2972" w:rsidRPr="00CA5A66" w14:paraId="39F32EEB" w14:textId="77777777" w:rsidTr="00FD228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0207B" w14:textId="77777777" w:rsidR="000A2972" w:rsidRPr="00CA5A66" w:rsidRDefault="000A2972" w:rsidP="00FD228C">
            <w:pPr>
              <w:rPr>
                <w:sz w:val="16"/>
                <w:szCs w:val="16"/>
              </w:rPr>
            </w:pPr>
            <w:r w:rsidRPr="00CA5A66">
              <w:rPr>
                <w:sz w:val="16"/>
                <w:szCs w:val="16"/>
              </w:rPr>
              <w:t xml:space="preserve">Administrator Danych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AE5D4" w14:textId="77777777" w:rsidR="000A2972" w:rsidRPr="00CA5A66" w:rsidRDefault="000A2972" w:rsidP="00FD228C">
            <w:pPr>
              <w:jc w:val="both"/>
              <w:rPr>
                <w:sz w:val="14"/>
                <w:szCs w:val="14"/>
              </w:rPr>
            </w:pPr>
            <w:r w:rsidRPr="00CA5A66">
              <w:rPr>
                <w:sz w:val="14"/>
                <w:szCs w:val="14"/>
              </w:rPr>
              <w:t>Administratorem Pani/Pana danych osobowych jest:</w:t>
            </w:r>
          </w:p>
          <w:p w14:paraId="49CFB302" w14:textId="77777777" w:rsidR="000A2972" w:rsidRPr="00CA5A66" w:rsidRDefault="000A2972" w:rsidP="00FD228C">
            <w:pPr>
              <w:jc w:val="both"/>
              <w:rPr>
                <w:sz w:val="14"/>
                <w:szCs w:val="14"/>
              </w:rPr>
            </w:pPr>
            <w:r w:rsidRPr="00CA5A66">
              <w:rPr>
                <w:sz w:val="14"/>
                <w:szCs w:val="14"/>
              </w:rPr>
              <w:t>Burmistrz Miasta i Gminy w Sycowie</w:t>
            </w:r>
          </w:p>
          <w:p w14:paraId="40132805" w14:textId="77777777" w:rsidR="000A2972" w:rsidRPr="00CA5A66" w:rsidRDefault="000A2972" w:rsidP="00FD228C">
            <w:pPr>
              <w:jc w:val="both"/>
              <w:rPr>
                <w:sz w:val="14"/>
                <w:szCs w:val="14"/>
              </w:rPr>
            </w:pPr>
            <w:r w:rsidRPr="00CA5A66">
              <w:rPr>
                <w:sz w:val="14"/>
                <w:szCs w:val="14"/>
              </w:rPr>
              <w:t>ul. Mickiewicza 1, 56-500 Syców.</w:t>
            </w:r>
          </w:p>
        </w:tc>
      </w:tr>
      <w:tr w:rsidR="000A2972" w:rsidRPr="00CA5A66" w14:paraId="27109FD9" w14:textId="77777777" w:rsidTr="00FD228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BC4D0" w14:textId="77777777" w:rsidR="000A2972" w:rsidRPr="00CA5A66" w:rsidRDefault="000A2972" w:rsidP="00FD228C">
            <w:pPr>
              <w:rPr>
                <w:sz w:val="16"/>
                <w:szCs w:val="16"/>
              </w:rPr>
            </w:pPr>
            <w:r w:rsidRPr="00CA5A66">
              <w:rPr>
                <w:sz w:val="16"/>
                <w:szCs w:val="16"/>
              </w:rPr>
              <w:t>Dane kontaktowe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A386D" w14:textId="77777777" w:rsidR="000A2972" w:rsidRPr="00CA5A66" w:rsidRDefault="000A2972" w:rsidP="00FD228C">
            <w:pPr>
              <w:jc w:val="both"/>
              <w:rPr>
                <w:sz w:val="14"/>
                <w:szCs w:val="14"/>
              </w:rPr>
            </w:pPr>
            <w:r w:rsidRPr="00CA5A66">
              <w:rPr>
                <w:sz w:val="14"/>
                <w:szCs w:val="14"/>
              </w:rPr>
              <w:t>Z AD można się skontaktować:</w:t>
            </w:r>
          </w:p>
          <w:p w14:paraId="4F7397C5" w14:textId="77777777" w:rsidR="000A2972" w:rsidRPr="00CA5A66" w:rsidRDefault="000A2972" w:rsidP="00FD228C">
            <w:pPr>
              <w:jc w:val="both"/>
              <w:rPr>
                <w:sz w:val="14"/>
                <w:szCs w:val="14"/>
              </w:rPr>
            </w:pPr>
            <w:r w:rsidRPr="00CA5A66">
              <w:rPr>
                <w:sz w:val="14"/>
                <w:szCs w:val="14"/>
              </w:rPr>
              <w:t>poprzez adres e-mail:  </w:t>
            </w:r>
            <w:hyperlink r:id="rId10" w:history="1">
              <w:r w:rsidRPr="00CA5A66">
                <w:rPr>
                  <w:rStyle w:val="Hipercze"/>
                  <w:sz w:val="14"/>
                  <w:szCs w:val="14"/>
                </w:rPr>
                <w:t>urzad@sycow.pl</w:t>
              </w:r>
            </w:hyperlink>
          </w:p>
          <w:p w14:paraId="2092493E" w14:textId="77777777" w:rsidR="000A2972" w:rsidRPr="00CA5A66" w:rsidRDefault="000A2972" w:rsidP="00FD228C">
            <w:pPr>
              <w:jc w:val="both"/>
              <w:rPr>
                <w:sz w:val="14"/>
                <w:szCs w:val="14"/>
              </w:rPr>
            </w:pPr>
            <w:r w:rsidRPr="00CA5A66">
              <w:rPr>
                <w:sz w:val="14"/>
                <w:szCs w:val="14"/>
              </w:rPr>
              <w:t>telefonicznie pod numerem: (62) 785 5100</w:t>
            </w:r>
          </w:p>
        </w:tc>
      </w:tr>
      <w:tr w:rsidR="000A2972" w:rsidRPr="00CA5A66" w14:paraId="6E9C68AA" w14:textId="77777777" w:rsidTr="00FD228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116E2" w14:textId="77777777" w:rsidR="000A2972" w:rsidRPr="00CA5A66" w:rsidRDefault="000A2972" w:rsidP="00FD228C">
            <w:pPr>
              <w:rPr>
                <w:sz w:val="16"/>
                <w:szCs w:val="16"/>
              </w:rPr>
            </w:pPr>
            <w:r w:rsidRPr="00CA5A66">
              <w:rPr>
                <w:sz w:val="16"/>
                <w:szCs w:val="16"/>
              </w:rPr>
              <w:t>Dane Kontaktowe IOD</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7A7C7" w14:textId="77777777" w:rsidR="000A2972" w:rsidRPr="00CA5A66" w:rsidRDefault="000A2972" w:rsidP="00FD228C">
            <w:pPr>
              <w:jc w:val="both"/>
              <w:rPr>
                <w:sz w:val="14"/>
                <w:szCs w:val="14"/>
              </w:rPr>
            </w:pPr>
            <w:r w:rsidRPr="00CA5A66">
              <w:rPr>
                <w:sz w:val="14"/>
                <w:szCs w:val="14"/>
              </w:rPr>
              <w:t xml:space="preserve">mgr inż. Sebastian Kopacki – </w:t>
            </w:r>
            <w:hyperlink r:id="rId11" w:history="1">
              <w:r w:rsidRPr="00CA5A66">
                <w:rPr>
                  <w:rStyle w:val="Hipercze"/>
                  <w:sz w:val="14"/>
                  <w:szCs w:val="14"/>
                </w:rPr>
                <w:t>iodo@syców.pl</w:t>
              </w:r>
            </w:hyperlink>
          </w:p>
        </w:tc>
      </w:tr>
      <w:tr w:rsidR="000A2972" w:rsidRPr="00CA5A66" w14:paraId="7CBD4CEC" w14:textId="77777777" w:rsidTr="00FD228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826C4" w14:textId="77777777" w:rsidR="000A2972" w:rsidRPr="00CA5A66" w:rsidRDefault="000A2972" w:rsidP="00FD228C">
            <w:pPr>
              <w:rPr>
                <w:sz w:val="16"/>
                <w:szCs w:val="16"/>
              </w:rPr>
            </w:pPr>
            <w:r w:rsidRPr="00CA5A66">
              <w:rPr>
                <w:sz w:val="16"/>
                <w:szCs w:val="16"/>
              </w:rPr>
              <w:t xml:space="preserve">Cele przetwarzania oraz podstawa prawna </w:t>
            </w:r>
          </w:p>
          <w:p w14:paraId="13A3DAFD" w14:textId="77777777" w:rsidR="000A2972" w:rsidRPr="00CA5A66" w:rsidRDefault="000A2972" w:rsidP="00FD228C">
            <w:pPr>
              <w:rPr>
                <w:sz w:val="16"/>
                <w:szCs w:val="16"/>
              </w:rPr>
            </w:pPr>
            <w:r w:rsidRPr="00CA5A66">
              <w:rPr>
                <w:sz w:val="16"/>
                <w:szCs w:val="16"/>
              </w:rPr>
              <w:t>przetwarzania</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4CEB7" w14:textId="77777777" w:rsidR="000A2972" w:rsidRPr="00CA5A66" w:rsidRDefault="000A2972" w:rsidP="00FD228C">
            <w:pPr>
              <w:jc w:val="both"/>
              <w:rPr>
                <w:sz w:val="14"/>
                <w:szCs w:val="14"/>
              </w:rPr>
            </w:pPr>
            <w:r w:rsidRPr="00CA5A66">
              <w:rPr>
                <w:sz w:val="14"/>
                <w:szCs w:val="14"/>
              </w:rPr>
              <w:t xml:space="preserve">Pani/Pana dane osobowe będą: </w:t>
            </w:r>
          </w:p>
          <w:p w14:paraId="094B074E" w14:textId="77777777" w:rsidR="000A2972" w:rsidRPr="00CA5A66" w:rsidRDefault="000A2972" w:rsidP="00FD228C">
            <w:pPr>
              <w:jc w:val="both"/>
              <w:rPr>
                <w:sz w:val="14"/>
                <w:szCs w:val="14"/>
              </w:rPr>
            </w:pPr>
            <w:r w:rsidRPr="00CA5A66">
              <w:rPr>
                <w:sz w:val="14"/>
                <w:szCs w:val="14"/>
              </w:rPr>
              <w:t>Dane osobowe w zakresie imienia, nazwiska, adresu e-mail, numeru telefonu, adresu do korespondencji przetwarzane są w celu przygotowania i wykonania umowy przez okres zamówionych usług a podstawą ich przetwarzania jest art. 6 ust. 1 lit. b) RODO;</w:t>
            </w:r>
          </w:p>
          <w:p w14:paraId="1E63FBBD" w14:textId="77777777" w:rsidR="000A2972" w:rsidRPr="00CA5A66" w:rsidRDefault="000A2972" w:rsidP="00FD228C">
            <w:pPr>
              <w:jc w:val="both"/>
              <w:rPr>
                <w:sz w:val="14"/>
                <w:szCs w:val="14"/>
              </w:rPr>
            </w:pPr>
            <w:r w:rsidRPr="00CA5A66">
              <w:rPr>
                <w:sz w:val="14"/>
                <w:szCs w:val="14"/>
              </w:rPr>
              <w:t>Dane osobowe zawarte w dokumentacji rachunkowej, księgowej i podatkowej administratora oraz w systemach i dokumentach bankowych - w celu realizacji obowiązku wynikającego z przepisów prawa, w szczególności ustawy o rachunkowości oraz Ordynacji podatkowej, ustawy o podatku dochodowym od osób prawnych i ustawy o podatku od towarów i usług (art. 6 ust. 1 lit. c RODO) - przez 5 lat od końca danego roku rozliczeniowego.</w:t>
            </w:r>
          </w:p>
        </w:tc>
      </w:tr>
      <w:tr w:rsidR="000A2972" w:rsidRPr="00CA5A66" w14:paraId="3E356563" w14:textId="77777777" w:rsidTr="00FD228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CF854" w14:textId="77777777" w:rsidR="000A2972" w:rsidRPr="00CA5A66" w:rsidRDefault="000A2972" w:rsidP="00FD228C">
            <w:pPr>
              <w:rPr>
                <w:sz w:val="16"/>
                <w:szCs w:val="16"/>
              </w:rPr>
            </w:pPr>
            <w:r w:rsidRPr="00CA5A66">
              <w:rPr>
                <w:sz w:val="16"/>
                <w:szCs w:val="16"/>
              </w:rPr>
              <w:t>Okres, przez który będą przetwarzane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F70AE" w14:textId="77777777" w:rsidR="000A2972" w:rsidRPr="00CA5A66" w:rsidRDefault="000A2972" w:rsidP="00FD228C">
            <w:pPr>
              <w:jc w:val="both"/>
              <w:rPr>
                <w:sz w:val="14"/>
                <w:szCs w:val="14"/>
              </w:rPr>
            </w:pPr>
            <w:r w:rsidRPr="00CA5A66">
              <w:rPr>
                <w:sz w:val="14"/>
                <w:szCs w:val="14"/>
              </w:rPr>
              <w:t xml:space="preserve">Pani/Pana dane osobowe będą: </w:t>
            </w:r>
          </w:p>
          <w:p w14:paraId="5E628599" w14:textId="77777777" w:rsidR="000A2972" w:rsidRPr="00CA5A66" w:rsidRDefault="000A2972" w:rsidP="00FD228C">
            <w:pPr>
              <w:jc w:val="both"/>
              <w:rPr>
                <w:sz w:val="14"/>
                <w:szCs w:val="14"/>
              </w:rPr>
            </w:pPr>
            <w:r w:rsidRPr="00CA5A66">
              <w:rPr>
                <w:sz w:val="14"/>
                <w:szCs w:val="14"/>
              </w:rPr>
              <w:t>przetwarzane w celu przygotowania i wykonania umowy przez okres niezbędny do dokonania czynności związanych z przygotowaniem umowy oraz w okresie jej trwania;</w:t>
            </w:r>
          </w:p>
          <w:p w14:paraId="04AC15E1" w14:textId="77777777" w:rsidR="000A2972" w:rsidRPr="00CA5A66" w:rsidRDefault="000A2972" w:rsidP="00FD228C">
            <w:pPr>
              <w:jc w:val="both"/>
              <w:rPr>
                <w:sz w:val="14"/>
                <w:szCs w:val="14"/>
              </w:rPr>
            </w:pPr>
            <w:r w:rsidRPr="00CA5A66">
              <w:rPr>
                <w:sz w:val="14"/>
                <w:szCs w:val="14"/>
              </w:rPr>
              <w:t>przez okres archiwizacji wymagany w przepisach powszechnie obowiązującego prawa;</w:t>
            </w:r>
          </w:p>
          <w:p w14:paraId="58CFFD4D" w14:textId="77777777" w:rsidR="000A2972" w:rsidRPr="00CA5A66" w:rsidRDefault="000A2972" w:rsidP="00FD228C">
            <w:pPr>
              <w:jc w:val="both"/>
              <w:rPr>
                <w:sz w:val="14"/>
                <w:szCs w:val="14"/>
              </w:rPr>
            </w:pPr>
            <w:r w:rsidRPr="00CA5A66">
              <w:rPr>
                <w:sz w:val="14"/>
                <w:szCs w:val="14"/>
              </w:rPr>
              <w:t>przetwarzane w celu ustalenia lub dochodzenia roszczeń lub obronie przed roszczeniami przez okres dozwolony w przepisach powszechnie obowiązującego prawa dotyczącego przedawnienia roszczeń.</w:t>
            </w:r>
          </w:p>
        </w:tc>
      </w:tr>
      <w:tr w:rsidR="000A2972" w:rsidRPr="00CA5A66" w14:paraId="61828AF4" w14:textId="77777777" w:rsidTr="00FD228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F6ED1" w14:textId="77777777" w:rsidR="000A2972" w:rsidRPr="00CA5A66" w:rsidRDefault="000A2972" w:rsidP="00FD228C">
            <w:pPr>
              <w:rPr>
                <w:sz w:val="16"/>
                <w:szCs w:val="16"/>
              </w:rPr>
            </w:pPr>
            <w:r w:rsidRPr="00CA5A66">
              <w:rPr>
                <w:sz w:val="16"/>
                <w:szCs w:val="16"/>
              </w:rPr>
              <w:t>Odbiorcy danych</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B1853" w14:textId="77777777" w:rsidR="000A2972" w:rsidRPr="00CA5A66" w:rsidRDefault="000A2972" w:rsidP="00FD228C">
            <w:pPr>
              <w:jc w:val="both"/>
              <w:rPr>
                <w:sz w:val="14"/>
                <w:szCs w:val="14"/>
              </w:rPr>
            </w:pPr>
            <w:r w:rsidRPr="00CA5A66">
              <w:rPr>
                <w:sz w:val="14"/>
                <w:szCs w:val="14"/>
              </w:rPr>
              <w:t>Odbiorcami Pani/Pana danych osobowych mogą być:</w:t>
            </w:r>
          </w:p>
          <w:p w14:paraId="7A70FE2B" w14:textId="77777777" w:rsidR="000A2972" w:rsidRPr="00CA5A66" w:rsidRDefault="000A2972" w:rsidP="00FD228C">
            <w:pPr>
              <w:jc w:val="both"/>
              <w:rPr>
                <w:sz w:val="14"/>
                <w:szCs w:val="14"/>
              </w:rPr>
            </w:pPr>
            <w:r w:rsidRPr="00CA5A66">
              <w:rPr>
                <w:sz w:val="14"/>
                <w:szCs w:val="14"/>
              </w:rPr>
              <w:t>podmioty, którym AD udostępnia dane osobowe na podstawie przepisów prawa powszechnie obowiązującego;</w:t>
            </w:r>
          </w:p>
          <w:p w14:paraId="5BD3A58A" w14:textId="77777777" w:rsidR="000A2972" w:rsidRPr="00CA5A66" w:rsidRDefault="000A2972" w:rsidP="00FD228C">
            <w:pPr>
              <w:jc w:val="both"/>
              <w:rPr>
                <w:sz w:val="14"/>
                <w:szCs w:val="14"/>
              </w:rPr>
            </w:pPr>
            <w:r w:rsidRPr="00CA5A66">
              <w:rPr>
                <w:sz w:val="14"/>
                <w:szCs w:val="14"/>
              </w:rPr>
              <w:t>podmioty którym AD powierza dane osobowe na podstawie umów powierzenia danych osobowych (np. usługi księgowe, usługi prawne, obsługa IT firmy).</w:t>
            </w:r>
          </w:p>
        </w:tc>
      </w:tr>
      <w:tr w:rsidR="000A2972" w:rsidRPr="00CA5A66" w14:paraId="6048857B" w14:textId="77777777" w:rsidTr="00FD228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99B17" w14:textId="77777777" w:rsidR="000A2972" w:rsidRPr="00CA5A66" w:rsidRDefault="000A2972" w:rsidP="00FD228C">
            <w:pPr>
              <w:rPr>
                <w:sz w:val="16"/>
                <w:szCs w:val="16"/>
              </w:rPr>
            </w:pPr>
            <w:r w:rsidRPr="00CA5A66">
              <w:rPr>
                <w:sz w:val="16"/>
                <w:szCs w:val="16"/>
              </w:rPr>
              <w:t>Prawa osoby, której dane dotyczą</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FA323" w14:textId="77777777" w:rsidR="000A2972" w:rsidRPr="00CA5A66" w:rsidRDefault="000A2972" w:rsidP="00FD228C">
            <w:pPr>
              <w:jc w:val="both"/>
              <w:rPr>
                <w:sz w:val="14"/>
                <w:szCs w:val="14"/>
              </w:rPr>
            </w:pPr>
            <w:r w:rsidRPr="00CA5A66">
              <w:rPr>
                <w:sz w:val="14"/>
                <w:szCs w:val="14"/>
              </w:rPr>
              <w:t>Każda osoba, której dane dotyczą, ma prawo:</w:t>
            </w:r>
          </w:p>
          <w:p w14:paraId="25025121" w14:textId="77777777" w:rsidR="000A2972" w:rsidRPr="00CA5A66" w:rsidRDefault="000A2972" w:rsidP="00FD228C">
            <w:pPr>
              <w:jc w:val="both"/>
              <w:rPr>
                <w:sz w:val="14"/>
                <w:szCs w:val="14"/>
              </w:rPr>
            </w:pPr>
            <w:r w:rsidRPr="00CA5A66">
              <w:rPr>
                <w:sz w:val="14"/>
                <w:szCs w:val="14"/>
              </w:rPr>
              <w:t>dostępu - uzyskania od administratora potwierdzenia, czy przetwarzane są jej dane osobowe. Jeżeli dane o osobie są przetwarzane, jest ona uprawniona do uzyskania dostępu do nich oraz uzyskania następujących informacji: o celach przetwarzania, kategoriach danych osobowych, informacji o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w:t>
            </w:r>
          </w:p>
          <w:p w14:paraId="64EF298A" w14:textId="77777777" w:rsidR="000A2972" w:rsidRPr="00CA5A66" w:rsidRDefault="000A2972" w:rsidP="00FD228C">
            <w:pPr>
              <w:jc w:val="both"/>
              <w:rPr>
                <w:sz w:val="14"/>
                <w:szCs w:val="14"/>
              </w:rPr>
            </w:pPr>
            <w:r w:rsidRPr="00CA5A66">
              <w:rPr>
                <w:sz w:val="14"/>
                <w:szCs w:val="14"/>
              </w:rPr>
              <w:t>do otrzymania kopii danych - uzyskania kopii danych podlegających przetwarzaniu, przy czym pierwsza kopia jest bezpłatna, a za kolejne kopie administrator może nałożyć opłatę w rozsądnej wysokości, wynikającą z kosztów administracyjnych (art. 15 ust. 3 RODO);</w:t>
            </w:r>
          </w:p>
          <w:p w14:paraId="46198912" w14:textId="77777777" w:rsidR="000A2972" w:rsidRPr="00CA5A66" w:rsidRDefault="000A2972" w:rsidP="00FD228C">
            <w:pPr>
              <w:jc w:val="both"/>
              <w:rPr>
                <w:sz w:val="14"/>
                <w:szCs w:val="14"/>
              </w:rPr>
            </w:pPr>
            <w:r w:rsidRPr="00CA5A66">
              <w:rPr>
                <w:sz w:val="14"/>
                <w:szCs w:val="14"/>
              </w:rPr>
              <w:t>do sprostowania - żądania sprostowania dotyczących jej danych osobowych, które są nieprawidłowe lub uzupełnienia niekompletnych danych (art. 16 RODO);</w:t>
            </w:r>
          </w:p>
          <w:p w14:paraId="5CAC4DA1" w14:textId="77777777" w:rsidR="000A2972" w:rsidRPr="00CA5A66" w:rsidRDefault="000A2972" w:rsidP="00FD228C">
            <w:pPr>
              <w:jc w:val="both"/>
              <w:rPr>
                <w:sz w:val="14"/>
                <w:szCs w:val="14"/>
              </w:rPr>
            </w:pPr>
            <w:r w:rsidRPr="00CA5A66">
              <w:rPr>
                <w:sz w:val="14"/>
                <w:szCs w:val="14"/>
              </w:rPr>
              <w:t>do usunięcia danych - żądania usunięcia jej danych osobowych, jeżeli administrator nie ma już podstawy prawnej do ich przetwarzania lub dane nie są już niezbędne do celów przetwarzania (art. 17 RODO);</w:t>
            </w:r>
          </w:p>
          <w:p w14:paraId="592B0E60" w14:textId="77777777" w:rsidR="000A2972" w:rsidRPr="00CA5A66" w:rsidRDefault="000A2972" w:rsidP="00FD228C">
            <w:pPr>
              <w:jc w:val="both"/>
              <w:rPr>
                <w:sz w:val="14"/>
                <w:szCs w:val="14"/>
              </w:rPr>
            </w:pPr>
            <w:r w:rsidRPr="00CA5A66">
              <w:rPr>
                <w:sz w:val="14"/>
                <w:szCs w:val="14"/>
              </w:rPr>
              <w:t>do ograniczenia przetwarzania - żądania ograniczenia przetwarzania danych osobowych (art. 18 RODO), gdy:</w:t>
            </w:r>
          </w:p>
          <w:p w14:paraId="63D36080" w14:textId="77777777" w:rsidR="000A2972" w:rsidRPr="00CA5A66" w:rsidRDefault="000A2972" w:rsidP="00FD228C">
            <w:pPr>
              <w:jc w:val="both"/>
              <w:rPr>
                <w:sz w:val="14"/>
                <w:szCs w:val="14"/>
              </w:rPr>
            </w:pPr>
            <w:r w:rsidRPr="00CA5A66">
              <w:rPr>
                <w:sz w:val="14"/>
                <w:szCs w:val="14"/>
              </w:rPr>
              <w:t>osoba, której dane dotyczą, kwestionuje prawidłowość danych osobowych - na okres pozwalający administratorowi sprawdzić prawidłowość tych danych,</w:t>
            </w:r>
          </w:p>
          <w:p w14:paraId="3F29F05B" w14:textId="77777777" w:rsidR="000A2972" w:rsidRPr="00CA5A66" w:rsidRDefault="000A2972" w:rsidP="00FD228C">
            <w:pPr>
              <w:jc w:val="both"/>
              <w:rPr>
                <w:sz w:val="14"/>
                <w:szCs w:val="14"/>
              </w:rPr>
            </w:pPr>
            <w:r w:rsidRPr="00CA5A66">
              <w:rPr>
                <w:sz w:val="14"/>
                <w:szCs w:val="14"/>
              </w:rPr>
              <w:t>przetwarzanie jest niezgodne z prawem, a osoba, której dane dotyczą, sprzeciwia się ich usunięciu, żądając ograniczenia ich wykorzystywania,</w:t>
            </w:r>
          </w:p>
          <w:p w14:paraId="46F6B570" w14:textId="77777777" w:rsidR="000A2972" w:rsidRPr="00CA5A66" w:rsidRDefault="000A2972" w:rsidP="00FD228C">
            <w:pPr>
              <w:jc w:val="both"/>
              <w:rPr>
                <w:sz w:val="14"/>
                <w:szCs w:val="14"/>
              </w:rPr>
            </w:pPr>
            <w:r w:rsidRPr="00CA5A66">
              <w:rPr>
                <w:sz w:val="14"/>
                <w:szCs w:val="14"/>
              </w:rPr>
              <w:t>administrator nie potrzebuje już tych danych, ale są one potrzebne osobie, której dane dotyczą, do ustalenia, dochodzenia lub obrony roszczeń,</w:t>
            </w:r>
          </w:p>
          <w:p w14:paraId="019B767D" w14:textId="77777777" w:rsidR="000A2972" w:rsidRPr="00CA5A66" w:rsidRDefault="000A2972" w:rsidP="00FD228C">
            <w:pPr>
              <w:jc w:val="both"/>
              <w:rPr>
                <w:sz w:val="14"/>
                <w:szCs w:val="14"/>
              </w:rPr>
            </w:pPr>
            <w:r w:rsidRPr="00CA5A66">
              <w:rPr>
                <w:sz w:val="14"/>
                <w:szCs w:val="14"/>
              </w:rPr>
              <w:t>osoba, której dane dotyczą, wniosła sprzeciw wobec przetwarzania - do czasu stwierdzenia, czy prawnie uzasadnione podstawy po stronie administratora są nadrzędne wobec podstaw sprzeciwu osoby, której dane dotyczą;</w:t>
            </w:r>
          </w:p>
          <w:p w14:paraId="441D42FF" w14:textId="77777777" w:rsidR="000A2972" w:rsidRPr="00CA5A66" w:rsidRDefault="000A2972" w:rsidP="00FD228C">
            <w:pPr>
              <w:jc w:val="both"/>
              <w:rPr>
                <w:sz w:val="14"/>
                <w:szCs w:val="14"/>
              </w:rPr>
            </w:pPr>
            <w:r w:rsidRPr="00CA5A66">
              <w:rPr>
                <w:sz w:val="14"/>
                <w:szCs w:val="14"/>
              </w:rPr>
              <w:t xml:space="preserve">do przenoszenia danych -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t>
            </w:r>
            <w:r w:rsidRPr="00CA5A66">
              <w:rPr>
                <w:sz w:val="14"/>
                <w:szCs w:val="14"/>
              </w:rPr>
              <w:br/>
              <w:t>w sposób zautomatyzowany (art. 20 RODO);</w:t>
            </w:r>
          </w:p>
          <w:p w14:paraId="31A00336" w14:textId="77777777" w:rsidR="000A2972" w:rsidRPr="00CA5A66" w:rsidRDefault="000A2972" w:rsidP="00FD228C">
            <w:pPr>
              <w:jc w:val="both"/>
              <w:rPr>
                <w:sz w:val="14"/>
                <w:szCs w:val="14"/>
              </w:rPr>
            </w:pPr>
            <w:r w:rsidRPr="00CA5A66">
              <w:rPr>
                <w:sz w:val="14"/>
                <w:szCs w:val="14"/>
              </w:rPr>
              <w:t xml:space="preserve">do sprzeciwu - wniesienia sprzeciwu wobec przetwarzania jej danych osobowych w prawnie uzasadnionych celach administratora, </w:t>
            </w:r>
            <w:r w:rsidRPr="00CA5A66">
              <w:rPr>
                <w:sz w:val="14"/>
                <w:szCs w:val="14"/>
              </w:rPr>
              <w:br/>
              <w:t>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14:paraId="62A7F400" w14:textId="77777777" w:rsidR="000A2972" w:rsidRPr="00CA5A66" w:rsidRDefault="000A2972" w:rsidP="00FD228C">
            <w:pPr>
              <w:jc w:val="both"/>
              <w:rPr>
                <w:sz w:val="14"/>
                <w:szCs w:val="14"/>
              </w:rPr>
            </w:pPr>
            <w:r w:rsidRPr="00CA5A66">
              <w:rPr>
                <w:sz w:val="14"/>
                <w:szCs w:val="14"/>
              </w:rPr>
              <w:t xml:space="preserve">Aby skorzystać z wyżej wymienionych praw, osoba, której dane dotyczą, powinna skontaktować się, wykorzystując podane dane kontaktowe, </w:t>
            </w:r>
            <w:r w:rsidRPr="00CA5A66">
              <w:rPr>
                <w:sz w:val="14"/>
                <w:szCs w:val="14"/>
              </w:rPr>
              <w:br/>
              <w:t>z AD i poinformować go, z którego prawa i w jakim zakresie chce skorzystać.</w:t>
            </w:r>
          </w:p>
        </w:tc>
      </w:tr>
      <w:tr w:rsidR="000A2972" w:rsidRPr="00CA5A66" w14:paraId="76849D7B" w14:textId="77777777" w:rsidTr="00FD228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5A596" w14:textId="77777777" w:rsidR="000A2972" w:rsidRPr="00CA5A66" w:rsidRDefault="000A2972" w:rsidP="00FD228C">
            <w:pPr>
              <w:rPr>
                <w:sz w:val="16"/>
                <w:szCs w:val="16"/>
              </w:rPr>
            </w:pPr>
            <w:r w:rsidRPr="00CA5A66">
              <w:rPr>
                <w:sz w:val="16"/>
                <w:szCs w:val="16"/>
              </w:rPr>
              <w:t>Dodatkowe informacje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E4687" w14:textId="77777777" w:rsidR="000A2972" w:rsidRPr="00CA5A66" w:rsidRDefault="000A2972" w:rsidP="00FD228C">
            <w:pPr>
              <w:jc w:val="both"/>
              <w:rPr>
                <w:sz w:val="14"/>
                <w:szCs w:val="14"/>
              </w:rPr>
            </w:pPr>
            <w:r w:rsidRPr="00CA5A66">
              <w:rPr>
                <w:sz w:val="14"/>
                <w:szCs w:val="14"/>
              </w:rPr>
              <w:t>Podanie Pani/Pana danych osobowych jest warunkiem koniecznym zawarcia i realizacji umowy, zgodnie z przepisami powszechnie obowiązującego prawa. Konsekwencją niepodania danych osobowych jest brak możliwości zawarcia i wykonywania umowy. Pani/Pana dane osobowe nie będą podlegały profilowaniu. Pani / Pana dane osobowe nie będą przekazywane do państwa trzeciego ani organizacji międzynarodowych, w rozumieniu RODO. Więcej informacji na temat ochrony danych osobowych mogą Państwo znaleźć na stronie Urzędu.</w:t>
            </w:r>
          </w:p>
        </w:tc>
      </w:tr>
    </w:tbl>
    <w:p w14:paraId="589A5C03" w14:textId="77777777" w:rsidR="000A2972" w:rsidRPr="00CA5A66" w:rsidRDefault="000A2972" w:rsidP="000A2972">
      <w:pPr>
        <w:rPr>
          <w:sz w:val="16"/>
          <w:szCs w:val="16"/>
        </w:rPr>
        <w:sectPr w:rsidR="000A2972" w:rsidRPr="00CA5A66" w:rsidSect="00101F83">
          <w:footerReference w:type="default" r:id="rId12"/>
          <w:pgSz w:w="11900" w:h="16840"/>
          <w:pgMar w:top="1417" w:right="1417" w:bottom="1417" w:left="1417" w:header="0" w:footer="611" w:gutter="0"/>
          <w:cols w:space="708"/>
          <w:docGrid w:linePitch="299"/>
        </w:sectPr>
      </w:pPr>
    </w:p>
    <w:p w14:paraId="3E13EF38" w14:textId="1DCCFD67" w:rsidR="00E95C21" w:rsidRPr="00F5285D" w:rsidRDefault="00E95C21" w:rsidP="00324E9C">
      <w:pPr>
        <w:pStyle w:val="Nagwek1"/>
        <w:spacing w:line="276" w:lineRule="auto"/>
        <w:rPr>
          <w:rFonts w:ascii="Times New Roman" w:hAnsi="Times New Roman" w:cs="Times New Roman"/>
          <w:sz w:val="24"/>
          <w:szCs w:val="24"/>
        </w:rPr>
      </w:pPr>
    </w:p>
    <w:sectPr w:rsidR="00E95C21" w:rsidRPr="00F5285D" w:rsidSect="00586AE5">
      <w:footerReference w:type="default" r:id="rId1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02A7" w14:textId="77777777" w:rsidR="000F66A3" w:rsidRDefault="000F66A3" w:rsidP="00810B3B">
      <w:r>
        <w:separator/>
      </w:r>
    </w:p>
  </w:endnote>
  <w:endnote w:type="continuationSeparator" w:id="0">
    <w:p w14:paraId="5F192C55" w14:textId="77777777" w:rsidR="000F66A3" w:rsidRDefault="000F66A3" w:rsidP="0081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C97F" w14:textId="77777777" w:rsidR="000A2972" w:rsidRDefault="000A2972">
    <w:pPr>
      <w:pStyle w:val="Tekstpodstawowy"/>
      <w:spacing w:line="14" w:lineRule="auto"/>
      <w:rPr>
        <w:sz w:val="20"/>
      </w:rPr>
    </w:pPr>
    <w:r>
      <w:rPr>
        <w:noProof/>
      </w:rPr>
      <mc:AlternateContent>
        <mc:Choice Requires="wps">
          <w:drawing>
            <wp:anchor distT="0" distB="0" distL="114300" distR="114300" simplePos="0" relativeHeight="251659264" behindDoc="1" locked="0" layoutInCell="1" allowOverlap="1" wp14:anchorId="45B94454" wp14:editId="6F7F36DC">
              <wp:simplePos x="0" y="0"/>
              <wp:positionH relativeFrom="page">
                <wp:posOffset>3719830</wp:posOffset>
              </wp:positionH>
              <wp:positionV relativeFrom="page">
                <wp:posOffset>10165715</wp:posOffset>
              </wp:positionV>
              <wp:extent cx="191770" cy="165100"/>
              <wp:effectExtent l="0" t="2540" r="3175"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8C152" w14:textId="77777777" w:rsidR="000A2972" w:rsidRDefault="000A2972">
                          <w:pPr>
                            <w:pStyle w:val="Tekstpodstawowy"/>
                            <w:spacing w:line="232" w:lineRule="exact"/>
                            <w:ind w:left="40"/>
                          </w:pPr>
                          <w:r>
                            <w:fldChar w:fldCharType="begin"/>
                          </w:r>
                          <w:r>
                            <w:instrText xml:space="preserve"> PAGE </w:instrText>
                          </w:r>
                          <w:r>
                            <w:fldChar w:fldCharType="separate"/>
                          </w:r>
                          <w:r>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94454" id="_x0000_t202" coordsize="21600,21600" o:spt="202" path="m,l,21600r21600,l21600,xe">
              <v:stroke joinstyle="miter"/>
              <v:path gradientshapeok="t" o:connecttype="rect"/>
            </v:shapetype>
            <v:shape id="Text Box 1" o:spid="_x0000_s1026" type="#_x0000_t202" style="position:absolute;margin-left:292.9pt;margin-top:800.45pt;width:15.1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" filled="f" stroked="f">
              <v:textbox inset="0,0,0,0">
                <w:txbxContent>
                  <w:p w14:paraId="34C8C152" w14:textId="77777777" w:rsidR="000A2972" w:rsidRDefault="000A2972">
                    <w:pPr>
                      <w:pStyle w:val="Tekstpodstawowy"/>
                      <w:spacing w:line="232" w:lineRule="exact"/>
                      <w:ind w:left="40"/>
                    </w:pPr>
                    <w:r>
                      <w:fldChar w:fldCharType="begin"/>
                    </w:r>
                    <w:r>
                      <w:instrText xml:space="preserve"> PAGE </w:instrText>
                    </w:r>
                    <w:r>
                      <w:fldChar w:fldCharType="separate"/>
                    </w:r>
                    <w:r>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94172310"/>
      <w:docPartObj>
        <w:docPartGallery w:val="Page Numbers (Bottom of Page)"/>
        <w:docPartUnique/>
      </w:docPartObj>
    </w:sdtPr>
    <w:sdtEndPr>
      <w:rPr>
        <w:sz w:val="16"/>
        <w:szCs w:val="16"/>
      </w:rPr>
    </w:sdtEndPr>
    <w:sdtContent>
      <w:p w14:paraId="7C7875CD" w14:textId="77777777" w:rsidR="00810B3B" w:rsidRPr="00810B3B" w:rsidRDefault="00810B3B">
        <w:pPr>
          <w:pStyle w:val="Stopka"/>
          <w:jc w:val="right"/>
          <w:rPr>
            <w:rFonts w:asciiTheme="majorHAnsi" w:eastAsiaTheme="majorEastAsia" w:hAnsiTheme="majorHAnsi" w:cstheme="majorBidi"/>
            <w:sz w:val="16"/>
            <w:szCs w:val="16"/>
          </w:rPr>
        </w:pPr>
        <w:r w:rsidRPr="00810B3B">
          <w:rPr>
            <w:rFonts w:asciiTheme="majorHAnsi" w:eastAsiaTheme="majorEastAsia" w:hAnsiTheme="majorHAnsi" w:cstheme="majorBidi"/>
            <w:sz w:val="16"/>
            <w:szCs w:val="16"/>
          </w:rPr>
          <w:t xml:space="preserve">str. </w:t>
        </w:r>
        <w:r w:rsidRPr="00810B3B">
          <w:rPr>
            <w:rFonts w:asciiTheme="minorHAnsi" w:eastAsiaTheme="minorEastAsia" w:hAnsiTheme="minorHAnsi"/>
            <w:sz w:val="16"/>
            <w:szCs w:val="16"/>
          </w:rPr>
          <w:fldChar w:fldCharType="begin"/>
        </w:r>
        <w:r w:rsidRPr="00810B3B">
          <w:rPr>
            <w:sz w:val="16"/>
            <w:szCs w:val="16"/>
          </w:rPr>
          <w:instrText>PAGE    \* MERGEFORMAT</w:instrText>
        </w:r>
        <w:r w:rsidRPr="00810B3B">
          <w:rPr>
            <w:rFonts w:asciiTheme="minorHAnsi" w:eastAsiaTheme="minorEastAsia" w:hAnsiTheme="minorHAnsi"/>
            <w:sz w:val="16"/>
            <w:szCs w:val="16"/>
          </w:rPr>
          <w:fldChar w:fldCharType="separate"/>
        </w:r>
        <w:r w:rsidR="00E800F8" w:rsidRPr="00E800F8">
          <w:rPr>
            <w:rFonts w:asciiTheme="majorHAnsi" w:eastAsiaTheme="majorEastAsia" w:hAnsiTheme="majorHAnsi" w:cstheme="majorBidi"/>
            <w:noProof/>
            <w:sz w:val="16"/>
            <w:szCs w:val="16"/>
          </w:rPr>
          <w:t>1</w:t>
        </w:r>
        <w:r w:rsidRPr="00810B3B">
          <w:rPr>
            <w:rFonts w:asciiTheme="majorHAnsi" w:eastAsiaTheme="majorEastAsia" w:hAnsiTheme="majorHAnsi" w:cstheme="majorBidi"/>
            <w:sz w:val="16"/>
            <w:szCs w:val="16"/>
          </w:rPr>
          <w:fldChar w:fldCharType="end"/>
        </w:r>
      </w:p>
    </w:sdtContent>
  </w:sdt>
  <w:p w14:paraId="344C2BF7" w14:textId="77777777" w:rsidR="00810B3B" w:rsidRDefault="00810B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610B" w14:textId="77777777" w:rsidR="000F66A3" w:rsidRDefault="000F66A3" w:rsidP="00810B3B">
      <w:r>
        <w:separator/>
      </w:r>
    </w:p>
  </w:footnote>
  <w:footnote w:type="continuationSeparator" w:id="0">
    <w:p w14:paraId="7A0ED53B" w14:textId="77777777" w:rsidR="000F66A3" w:rsidRDefault="000F66A3" w:rsidP="00810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EAD"/>
    <w:multiLevelType w:val="hybridMultilevel"/>
    <w:tmpl w:val="C59EF990"/>
    <w:lvl w:ilvl="0" w:tplc="C8AC178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2021E3"/>
    <w:multiLevelType w:val="hybridMultilevel"/>
    <w:tmpl w:val="6D503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336EF"/>
    <w:multiLevelType w:val="hybridMultilevel"/>
    <w:tmpl w:val="7928854C"/>
    <w:lvl w:ilvl="0" w:tplc="93AE06A2">
      <w:start w:val="1"/>
      <w:numFmt w:val="bullet"/>
      <w:lvlText w:val=""/>
      <w:lvlJc w:val="left"/>
      <w:pPr>
        <w:ind w:left="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3870B2B"/>
    <w:multiLevelType w:val="hybridMultilevel"/>
    <w:tmpl w:val="C6E48BD2"/>
    <w:lvl w:ilvl="0" w:tplc="7F00CBBE">
      <w:start w:val="1"/>
      <w:numFmt w:val="decimal"/>
      <w:lvlText w:val="%1."/>
      <w:lvlJc w:val="left"/>
      <w:pPr>
        <w:ind w:left="1440" w:hanging="360"/>
      </w:pPr>
      <w:rPr>
        <w:rFonts w:ascii="Times New Roman" w:eastAsia="Times New Roman" w:hAnsi="Times New Roman" w:cs="Times New Roman"/>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55842AE"/>
    <w:multiLevelType w:val="hybridMultilevel"/>
    <w:tmpl w:val="B9184A5C"/>
    <w:lvl w:ilvl="0" w:tplc="31F61D3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70424E"/>
    <w:multiLevelType w:val="hybridMultilevel"/>
    <w:tmpl w:val="B6A6AA94"/>
    <w:lvl w:ilvl="0" w:tplc="04150011">
      <w:start w:val="1"/>
      <w:numFmt w:val="decimal"/>
      <w:lvlText w:val="%1)"/>
      <w:lvlJc w:val="left"/>
      <w:pPr>
        <w:ind w:left="720" w:hanging="360"/>
      </w:pPr>
    </w:lvl>
    <w:lvl w:ilvl="1" w:tplc="FFFFFFF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7E9359C"/>
    <w:multiLevelType w:val="hybridMultilevel"/>
    <w:tmpl w:val="06E03E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5001F5"/>
    <w:multiLevelType w:val="hybridMultilevel"/>
    <w:tmpl w:val="28CC8F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E031C4"/>
    <w:multiLevelType w:val="hybridMultilevel"/>
    <w:tmpl w:val="D03C1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D83D07"/>
    <w:multiLevelType w:val="hybridMultilevel"/>
    <w:tmpl w:val="8B4C6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E13D9"/>
    <w:multiLevelType w:val="hybridMultilevel"/>
    <w:tmpl w:val="13C6DCBE"/>
    <w:lvl w:ilvl="0" w:tplc="5FD4D564">
      <w:start w:val="1"/>
      <w:numFmt w:val="decimal"/>
      <w:lvlText w:val="%1)"/>
      <w:lvlJc w:val="left"/>
      <w:pPr>
        <w:tabs>
          <w:tab w:val="num" w:pos="720"/>
        </w:tabs>
        <w:ind w:left="720" w:hanging="360"/>
      </w:pPr>
      <w:rPr>
        <w:rFonts w:eastAsia="TimesNewRoman" w:cs="TimesNew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7F1AF0"/>
    <w:multiLevelType w:val="hybridMultilevel"/>
    <w:tmpl w:val="90BE2FC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FAD179E"/>
    <w:multiLevelType w:val="hybridMultilevel"/>
    <w:tmpl w:val="2B42FC40"/>
    <w:lvl w:ilvl="0" w:tplc="6C9C02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90A2B"/>
    <w:multiLevelType w:val="hybridMultilevel"/>
    <w:tmpl w:val="37DEA3B6"/>
    <w:lvl w:ilvl="0" w:tplc="C4EAC2B2">
      <w:start w:val="1"/>
      <w:numFmt w:val="lowerLetter"/>
      <w:lvlText w:val="%1."/>
      <w:lvlJc w:val="left"/>
      <w:pPr>
        <w:ind w:left="38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3DB6F8E"/>
    <w:multiLevelType w:val="hybridMultilevel"/>
    <w:tmpl w:val="28CC8F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7718C3"/>
    <w:multiLevelType w:val="hybridMultilevel"/>
    <w:tmpl w:val="AF1A0EF8"/>
    <w:lvl w:ilvl="0" w:tplc="FFFFFFFF">
      <w:start w:val="1"/>
      <w:numFmt w:val="decimal"/>
      <w:lvlText w:val="%1."/>
      <w:lvlJc w:val="left"/>
      <w:pPr>
        <w:ind w:left="720" w:hanging="360"/>
      </w:pPr>
      <w:rPr>
        <w:rFonts w:cs="Times New Roman"/>
        <w:b w:val="0"/>
      </w:rPr>
    </w:lvl>
    <w:lvl w:ilvl="1" w:tplc="FFFFFFFF">
      <w:start w:val="1"/>
      <w:numFmt w:val="decimal"/>
      <w:lvlText w:val="%2)"/>
      <w:lvlJc w:val="left"/>
      <w:pPr>
        <w:tabs>
          <w:tab w:val="num" w:pos="1440"/>
        </w:tabs>
        <w:ind w:left="1440" w:hanging="360"/>
      </w:pPr>
      <w:rPr>
        <w:rFonts w:cs="Arial"/>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7140CDE"/>
    <w:multiLevelType w:val="hybridMultilevel"/>
    <w:tmpl w:val="487871A8"/>
    <w:lvl w:ilvl="0" w:tplc="6B3AF6D2">
      <w:start w:val="1"/>
      <w:numFmt w:val="decimal"/>
      <w:lvlText w:val="%1)"/>
      <w:lvlJc w:val="left"/>
      <w:pPr>
        <w:tabs>
          <w:tab w:val="num" w:pos="653"/>
        </w:tabs>
        <w:ind w:left="653" w:hanging="22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A5F52CB"/>
    <w:multiLevelType w:val="hybridMultilevel"/>
    <w:tmpl w:val="3E024CE2"/>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AD34C3E"/>
    <w:multiLevelType w:val="hybridMultilevel"/>
    <w:tmpl w:val="37F63FA8"/>
    <w:lvl w:ilvl="0" w:tplc="90C69CC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97169C"/>
    <w:multiLevelType w:val="hybridMultilevel"/>
    <w:tmpl w:val="B8123768"/>
    <w:lvl w:ilvl="0" w:tplc="0415000F">
      <w:start w:val="1"/>
      <w:numFmt w:val="decimal"/>
      <w:lvlText w:val="%1."/>
      <w:lvlJc w:val="left"/>
      <w:pPr>
        <w:ind w:left="1080" w:hanging="360"/>
      </w:pPr>
    </w:lvl>
    <w:lvl w:ilvl="1" w:tplc="F0D47E9C">
      <w:start w:val="1"/>
      <w:numFmt w:val="decimal"/>
      <w:lvlText w:val="%2."/>
      <w:lvlJc w:val="left"/>
      <w:pPr>
        <w:ind w:left="360" w:hanging="360"/>
      </w:pPr>
      <w:rPr>
        <w:rFonts w:ascii="Times New Roman"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E112127"/>
    <w:multiLevelType w:val="singleLevel"/>
    <w:tmpl w:val="04150011"/>
    <w:lvl w:ilvl="0">
      <w:start w:val="1"/>
      <w:numFmt w:val="decimal"/>
      <w:lvlText w:val="%1)"/>
      <w:lvlJc w:val="left"/>
      <w:pPr>
        <w:tabs>
          <w:tab w:val="num" w:pos="360"/>
        </w:tabs>
        <w:ind w:left="360" w:hanging="360"/>
      </w:pPr>
    </w:lvl>
  </w:abstractNum>
  <w:abstractNum w:abstractNumId="21" w15:restartNumberingAfterBreak="0">
    <w:nsid w:val="202C7DE9"/>
    <w:multiLevelType w:val="hybridMultilevel"/>
    <w:tmpl w:val="3F7CD5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440B63"/>
    <w:multiLevelType w:val="hybridMultilevel"/>
    <w:tmpl w:val="9D9030A8"/>
    <w:lvl w:ilvl="0" w:tplc="2C46CAA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30B24C1"/>
    <w:multiLevelType w:val="hybridMultilevel"/>
    <w:tmpl w:val="9C3E8C2A"/>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lowerLetter"/>
      <w:lvlText w:val="%4)"/>
      <w:lvlJc w:val="left"/>
      <w:pPr>
        <w:ind w:left="360" w:hanging="360"/>
      </w:pPr>
      <w:rPr>
        <w:rFonts w:ascii="Times New Roman" w:eastAsia="Times New Roman" w:hAnsi="Times New Roman"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4853225"/>
    <w:multiLevelType w:val="hybridMultilevel"/>
    <w:tmpl w:val="D65291CE"/>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25597147"/>
    <w:multiLevelType w:val="hybridMultilevel"/>
    <w:tmpl w:val="040CBFBA"/>
    <w:lvl w:ilvl="0" w:tplc="080C0B5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57708AA"/>
    <w:multiLevelType w:val="hybridMultilevel"/>
    <w:tmpl w:val="E7AC66BA"/>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936383"/>
    <w:multiLevelType w:val="hybridMultilevel"/>
    <w:tmpl w:val="AB403312"/>
    <w:lvl w:ilvl="0" w:tplc="0415000F">
      <w:start w:val="1"/>
      <w:numFmt w:val="decimal"/>
      <w:lvlText w:val="%1."/>
      <w:lvlJc w:val="left"/>
      <w:pPr>
        <w:ind w:left="720" w:hanging="360"/>
      </w:pPr>
    </w:lvl>
    <w:lvl w:ilvl="1" w:tplc="A8F2FDD6">
      <w:start w:val="1"/>
      <w:numFmt w:val="decimal"/>
      <w:lvlText w:val="%2."/>
      <w:lvlJc w:val="left"/>
      <w:pPr>
        <w:ind w:left="36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EE3A9D"/>
    <w:multiLevelType w:val="hybridMultilevel"/>
    <w:tmpl w:val="D4903D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E1F0862"/>
    <w:multiLevelType w:val="hybridMultilevel"/>
    <w:tmpl w:val="AF1A0EF8"/>
    <w:lvl w:ilvl="0" w:tplc="2D300E44">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0E45C22"/>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1" w15:restartNumberingAfterBreak="0">
    <w:nsid w:val="327E5147"/>
    <w:multiLevelType w:val="hybridMultilevel"/>
    <w:tmpl w:val="0486C2DE"/>
    <w:lvl w:ilvl="0" w:tplc="FFFFFFFF">
      <w:start w:val="1"/>
      <w:numFmt w:val="upperRoman"/>
      <w:lvlText w:val="%1."/>
      <w:lvlJc w:val="left"/>
      <w:pPr>
        <w:tabs>
          <w:tab w:val="num" w:pos="1080"/>
        </w:tabs>
        <w:ind w:left="1080" w:hanging="720"/>
      </w:pPr>
      <w:rPr>
        <w:rFonts w:hint="default"/>
        <w:u w:val="none"/>
      </w:rPr>
    </w:lvl>
    <w:lvl w:ilvl="1" w:tplc="FFFFFFFF">
      <w:start w:val="1"/>
      <w:numFmt w:val="lowerLetter"/>
      <w:lvlText w:val="%2)"/>
      <w:lvlJc w:val="left"/>
      <w:pPr>
        <w:tabs>
          <w:tab w:val="num" w:pos="1260"/>
        </w:tabs>
        <w:ind w:left="1260" w:hanging="360"/>
      </w:pPr>
      <w:rPr>
        <w:rFonts w:hint="default"/>
        <w:b w:val="0"/>
      </w:rPr>
    </w:lvl>
    <w:lvl w:ilvl="2" w:tplc="FFFFFFFF">
      <w:start w:val="5"/>
      <w:numFmt w:val="decimal"/>
      <w:lvlText w:val="%3."/>
      <w:lvlJc w:val="left"/>
      <w:pPr>
        <w:tabs>
          <w:tab w:val="num" w:pos="1080"/>
        </w:tabs>
        <w:ind w:left="108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354C6D68"/>
    <w:multiLevelType w:val="hybridMultilevel"/>
    <w:tmpl w:val="09764222"/>
    <w:lvl w:ilvl="0" w:tplc="7B3631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B56A01"/>
    <w:multiLevelType w:val="hybridMultilevel"/>
    <w:tmpl w:val="7FD0C46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A1275DF"/>
    <w:multiLevelType w:val="multilevel"/>
    <w:tmpl w:val="354E4F74"/>
    <w:lvl w:ilvl="0">
      <w:start w:val="1"/>
      <w:numFmt w:val="decimal"/>
      <w:lvlText w:val="%1."/>
      <w:lvlJc w:val="left"/>
      <w:pPr>
        <w:tabs>
          <w:tab w:val="num" w:pos="700"/>
        </w:tabs>
        <w:ind w:left="700" w:hanging="360"/>
      </w:pPr>
    </w:lvl>
    <w:lvl w:ilvl="1" w:tentative="1">
      <w:start w:val="1"/>
      <w:numFmt w:val="lowerLetter"/>
      <w:lvlText w:val="%2."/>
      <w:lvlJc w:val="left"/>
      <w:pPr>
        <w:tabs>
          <w:tab w:val="num" w:pos="1420"/>
        </w:tabs>
        <w:ind w:left="1420" w:hanging="360"/>
      </w:p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abstractNum w:abstractNumId="35" w15:restartNumberingAfterBreak="0">
    <w:nsid w:val="3A754ED3"/>
    <w:multiLevelType w:val="hybridMultilevel"/>
    <w:tmpl w:val="8D8CD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AB69A5"/>
    <w:multiLevelType w:val="hybridMultilevel"/>
    <w:tmpl w:val="22BA9F50"/>
    <w:lvl w:ilvl="0" w:tplc="04150011">
      <w:start w:val="1"/>
      <w:numFmt w:val="decimal"/>
      <w:lvlText w:val="%1)"/>
      <w:lvlJc w:val="left"/>
      <w:pPr>
        <w:ind w:left="1146" w:hanging="360"/>
      </w:pPr>
    </w:lvl>
    <w:lvl w:ilvl="1" w:tplc="35C07B38">
      <w:start w:val="1"/>
      <w:numFmt w:val="decimal"/>
      <w:lvlText w:val="%2)"/>
      <w:lvlJc w:val="left"/>
      <w:pPr>
        <w:ind w:left="720" w:hanging="360"/>
      </w:pPr>
      <w:rPr>
        <w:rFonts w:ascii="Times New Roman" w:hAnsi="Times New Roman"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BEC0B20"/>
    <w:multiLevelType w:val="hybridMultilevel"/>
    <w:tmpl w:val="DB144AA0"/>
    <w:lvl w:ilvl="0" w:tplc="0415000F">
      <w:start w:val="1"/>
      <w:numFmt w:val="decimal"/>
      <w:lvlText w:val="%1."/>
      <w:lvlJc w:val="left"/>
      <w:pPr>
        <w:ind w:left="360" w:hanging="360"/>
      </w:pPr>
    </w:lvl>
    <w:lvl w:ilvl="1" w:tplc="0415000F">
      <w:start w:val="1"/>
      <w:numFmt w:val="decimal"/>
      <w:lvlText w:val="%2."/>
      <w:lvlJc w:val="left"/>
      <w:pPr>
        <w:ind w:left="360" w:hanging="360"/>
      </w:pPr>
    </w:lvl>
    <w:lvl w:ilvl="2" w:tplc="6B981830">
      <w:start w:val="1"/>
      <w:numFmt w:val="lowerLetter"/>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3A76A2"/>
    <w:multiLevelType w:val="hybridMultilevel"/>
    <w:tmpl w:val="D11EF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A50214"/>
    <w:multiLevelType w:val="hybridMultilevel"/>
    <w:tmpl w:val="90BE2F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11">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EAB698C"/>
    <w:multiLevelType w:val="hybridMultilevel"/>
    <w:tmpl w:val="9DDA46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F8D3581"/>
    <w:multiLevelType w:val="hybridMultilevel"/>
    <w:tmpl w:val="8724083E"/>
    <w:lvl w:ilvl="0" w:tplc="FFFFFFFF">
      <w:start w:val="1"/>
      <w:numFmt w:val="decimal"/>
      <w:lvlText w:val="%1)"/>
      <w:lvlJc w:val="left"/>
      <w:pPr>
        <w:tabs>
          <w:tab w:val="num" w:pos="653"/>
        </w:tabs>
        <w:ind w:left="653" w:hanging="22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40E316B7"/>
    <w:multiLevelType w:val="hybridMultilevel"/>
    <w:tmpl w:val="C9A457BA"/>
    <w:lvl w:ilvl="0" w:tplc="04150011">
      <w:start w:val="1"/>
      <w:numFmt w:val="decimal"/>
      <w:lvlText w:val="%1)"/>
      <w:lvlJc w:val="left"/>
      <w:pPr>
        <w:ind w:left="720" w:hanging="360"/>
      </w:pPr>
    </w:lvl>
    <w:lvl w:ilvl="1" w:tplc="FFFFFFF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0FD6FA9"/>
    <w:multiLevelType w:val="hybridMultilevel"/>
    <w:tmpl w:val="0FF6CB02"/>
    <w:lvl w:ilvl="0" w:tplc="FFFFFFFF">
      <w:start w:val="1"/>
      <w:numFmt w:val="decimal"/>
      <w:lvlText w:val="%1."/>
      <w:lvlJc w:val="left"/>
      <w:pPr>
        <w:ind w:left="360" w:hanging="360"/>
      </w:pPr>
    </w:lvl>
    <w:lvl w:ilvl="1" w:tplc="04150011">
      <w:start w:val="1"/>
      <w:numFmt w:val="decimal"/>
      <w:lvlText w:val="%2)"/>
      <w:lvlJc w:val="left"/>
      <w:pPr>
        <w:ind w:left="786"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17E326A"/>
    <w:multiLevelType w:val="hybridMultilevel"/>
    <w:tmpl w:val="D152F508"/>
    <w:lvl w:ilvl="0" w:tplc="F9D04A2C">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5" w15:restartNumberingAfterBreak="0">
    <w:nsid w:val="4195287B"/>
    <w:multiLevelType w:val="hybridMultilevel"/>
    <w:tmpl w:val="47889602"/>
    <w:lvl w:ilvl="0" w:tplc="04150011">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1A356A4"/>
    <w:multiLevelType w:val="hybridMultilevel"/>
    <w:tmpl w:val="472A774A"/>
    <w:lvl w:ilvl="0" w:tplc="A9CA2584">
      <w:start w:val="1"/>
      <w:numFmt w:val="decimal"/>
      <w:lvlText w:val="%1)"/>
      <w:lvlJc w:val="left"/>
      <w:pPr>
        <w:tabs>
          <w:tab w:val="num" w:pos="370"/>
        </w:tabs>
        <w:ind w:left="370" w:hanging="57"/>
      </w:pPr>
      <w:rPr>
        <w:rFonts w:hint="default"/>
      </w:rPr>
    </w:lvl>
    <w:lvl w:ilvl="1" w:tplc="FFFFFFFF" w:tentative="1">
      <w:start w:val="1"/>
      <w:numFmt w:val="lowerLetter"/>
      <w:lvlText w:val="%2."/>
      <w:lvlJc w:val="left"/>
      <w:pPr>
        <w:tabs>
          <w:tab w:val="num" w:pos="1526"/>
        </w:tabs>
        <w:ind w:left="1526" w:hanging="360"/>
      </w:pPr>
    </w:lvl>
    <w:lvl w:ilvl="2" w:tplc="FFFFFFFF" w:tentative="1">
      <w:start w:val="1"/>
      <w:numFmt w:val="lowerRoman"/>
      <w:lvlText w:val="%3."/>
      <w:lvlJc w:val="right"/>
      <w:pPr>
        <w:tabs>
          <w:tab w:val="num" w:pos="2246"/>
        </w:tabs>
        <w:ind w:left="2246" w:hanging="180"/>
      </w:pPr>
    </w:lvl>
    <w:lvl w:ilvl="3" w:tplc="FFFFFFFF" w:tentative="1">
      <w:start w:val="1"/>
      <w:numFmt w:val="decimal"/>
      <w:lvlText w:val="%4."/>
      <w:lvlJc w:val="left"/>
      <w:pPr>
        <w:tabs>
          <w:tab w:val="num" w:pos="2966"/>
        </w:tabs>
        <w:ind w:left="2966" w:hanging="360"/>
      </w:pPr>
    </w:lvl>
    <w:lvl w:ilvl="4" w:tplc="FFFFFFFF" w:tentative="1">
      <w:start w:val="1"/>
      <w:numFmt w:val="lowerLetter"/>
      <w:lvlText w:val="%5."/>
      <w:lvlJc w:val="left"/>
      <w:pPr>
        <w:tabs>
          <w:tab w:val="num" w:pos="3686"/>
        </w:tabs>
        <w:ind w:left="3686" w:hanging="360"/>
      </w:pPr>
    </w:lvl>
    <w:lvl w:ilvl="5" w:tplc="FFFFFFFF" w:tentative="1">
      <w:start w:val="1"/>
      <w:numFmt w:val="lowerRoman"/>
      <w:lvlText w:val="%6."/>
      <w:lvlJc w:val="right"/>
      <w:pPr>
        <w:tabs>
          <w:tab w:val="num" w:pos="4406"/>
        </w:tabs>
        <w:ind w:left="4406" w:hanging="180"/>
      </w:pPr>
    </w:lvl>
    <w:lvl w:ilvl="6" w:tplc="FFFFFFFF" w:tentative="1">
      <w:start w:val="1"/>
      <w:numFmt w:val="decimal"/>
      <w:lvlText w:val="%7."/>
      <w:lvlJc w:val="left"/>
      <w:pPr>
        <w:tabs>
          <w:tab w:val="num" w:pos="5126"/>
        </w:tabs>
        <w:ind w:left="5126" w:hanging="360"/>
      </w:pPr>
    </w:lvl>
    <w:lvl w:ilvl="7" w:tplc="FFFFFFFF" w:tentative="1">
      <w:start w:val="1"/>
      <w:numFmt w:val="lowerLetter"/>
      <w:lvlText w:val="%8."/>
      <w:lvlJc w:val="left"/>
      <w:pPr>
        <w:tabs>
          <w:tab w:val="num" w:pos="5846"/>
        </w:tabs>
        <w:ind w:left="5846" w:hanging="360"/>
      </w:pPr>
    </w:lvl>
    <w:lvl w:ilvl="8" w:tplc="FFFFFFFF" w:tentative="1">
      <w:start w:val="1"/>
      <w:numFmt w:val="lowerRoman"/>
      <w:lvlText w:val="%9."/>
      <w:lvlJc w:val="right"/>
      <w:pPr>
        <w:tabs>
          <w:tab w:val="num" w:pos="6566"/>
        </w:tabs>
        <w:ind w:left="6566" w:hanging="180"/>
      </w:pPr>
    </w:lvl>
  </w:abstractNum>
  <w:abstractNum w:abstractNumId="47" w15:restartNumberingAfterBreak="0">
    <w:nsid w:val="42904DDB"/>
    <w:multiLevelType w:val="multilevel"/>
    <w:tmpl w:val="84C86420"/>
    <w:lvl w:ilvl="0">
      <w:start w:val="1"/>
      <w:numFmt w:val="decimal"/>
      <w:lvlText w:val="%1."/>
      <w:lvlJc w:val="left"/>
      <w:pPr>
        <w:ind w:left="6456" w:hanging="360"/>
      </w:pPr>
    </w:lvl>
    <w:lvl w:ilvl="1">
      <w:start w:val="1"/>
      <w:numFmt w:val="decimal"/>
      <w:lvlText w:val="%1.%2."/>
      <w:lvlJc w:val="left"/>
      <w:pPr>
        <w:ind w:left="6888" w:hanging="432"/>
      </w:pPr>
    </w:lvl>
    <w:lvl w:ilvl="2">
      <w:start w:val="1"/>
      <w:numFmt w:val="decimal"/>
      <w:lvlText w:val="%3."/>
      <w:lvlJc w:val="left"/>
      <w:pPr>
        <w:ind w:left="7320" w:hanging="504"/>
      </w:pPr>
      <w:rPr>
        <w:rFonts w:ascii="Calibri" w:eastAsia="SimSun" w:hAnsi="Calibri" w:cs="F"/>
      </w:rPr>
    </w:lvl>
    <w:lvl w:ilvl="3">
      <w:start w:val="1"/>
      <w:numFmt w:val="decimal"/>
      <w:lvlText w:val="%1.%2.%3.%4."/>
      <w:lvlJc w:val="left"/>
      <w:pPr>
        <w:ind w:left="7824" w:hanging="648"/>
      </w:pPr>
    </w:lvl>
    <w:lvl w:ilvl="4">
      <w:start w:val="1"/>
      <w:numFmt w:val="decimal"/>
      <w:lvlText w:val="%1.%2.%3.%4.%5."/>
      <w:lvlJc w:val="left"/>
      <w:pPr>
        <w:ind w:left="8328" w:hanging="792"/>
      </w:pPr>
    </w:lvl>
    <w:lvl w:ilvl="5">
      <w:start w:val="1"/>
      <w:numFmt w:val="decimal"/>
      <w:lvlText w:val="%1.%2.%3.%4.%5.%6."/>
      <w:lvlJc w:val="left"/>
      <w:pPr>
        <w:ind w:left="8832" w:hanging="936"/>
      </w:pPr>
    </w:lvl>
    <w:lvl w:ilvl="6">
      <w:start w:val="1"/>
      <w:numFmt w:val="decimal"/>
      <w:lvlText w:val="%1.%2.%3.%4.%5.%6.%7."/>
      <w:lvlJc w:val="left"/>
      <w:pPr>
        <w:ind w:left="9336" w:hanging="1080"/>
      </w:pPr>
    </w:lvl>
    <w:lvl w:ilvl="7">
      <w:start w:val="1"/>
      <w:numFmt w:val="decimal"/>
      <w:lvlText w:val="%1.%2.%3.%4.%5.%6.%7.%8."/>
      <w:lvlJc w:val="left"/>
      <w:pPr>
        <w:ind w:left="9840" w:hanging="1224"/>
      </w:pPr>
    </w:lvl>
    <w:lvl w:ilvl="8">
      <w:start w:val="1"/>
      <w:numFmt w:val="decimal"/>
      <w:lvlText w:val="%1.%2.%3.%4.%5.%6.%7.%8.%9."/>
      <w:lvlJc w:val="left"/>
      <w:pPr>
        <w:ind w:left="10416" w:hanging="1440"/>
      </w:pPr>
    </w:lvl>
  </w:abstractNum>
  <w:abstractNum w:abstractNumId="48" w15:restartNumberingAfterBreak="0">
    <w:nsid w:val="431D6D97"/>
    <w:multiLevelType w:val="multilevel"/>
    <w:tmpl w:val="EFDEAF02"/>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9" w15:restartNumberingAfterBreak="0">
    <w:nsid w:val="4B570568"/>
    <w:multiLevelType w:val="multilevel"/>
    <w:tmpl w:val="354E4F74"/>
    <w:lvl w:ilvl="0">
      <w:start w:val="1"/>
      <w:numFmt w:val="decimal"/>
      <w:lvlText w:val="%1."/>
      <w:lvlJc w:val="left"/>
      <w:pPr>
        <w:tabs>
          <w:tab w:val="num" w:pos="700"/>
        </w:tabs>
        <w:ind w:left="700" w:hanging="360"/>
      </w:pPr>
    </w:lvl>
    <w:lvl w:ilvl="1" w:tentative="1">
      <w:start w:val="1"/>
      <w:numFmt w:val="lowerLetter"/>
      <w:lvlText w:val="%2."/>
      <w:lvlJc w:val="left"/>
      <w:pPr>
        <w:tabs>
          <w:tab w:val="num" w:pos="1420"/>
        </w:tabs>
        <w:ind w:left="1420" w:hanging="360"/>
      </w:p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abstractNum w:abstractNumId="50" w15:restartNumberingAfterBreak="0">
    <w:nsid w:val="527F0952"/>
    <w:multiLevelType w:val="hybridMultilevel"/>
    <w:tmpl w:val="95E01F84"/>
    <w:lvl w:ilvl="0" w:tplc="FFFFFFFF">
      <w:start w:val="1"/>
      <w:numFmt w:val="decimal"/>
      <w:lvlText w:val="%1."/>
      <w:lvlJc w:val="left"/>
      <w:pPr>
        <w:ind w:left="360" w:hanging="360"/>
      </w:pPr>
    </w:lvl>
    <w:lvl w:ilvl="1" w:tplc="04150011">
      <w:start w:val="1"/>
      <w:numFmt w:val="decimal"/>
      <w:lvlText w:val="%2)"/>
      <w:lvlJc w:val="left"/>
      <w:pPr>
        <w:ind w:left="786"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549217A"/>
    <w:multiLevelType w:val="hybridMultilevel"/>
    <w:tmpl w:val="0F98B9D8"/>
    <w:lvl w:ilvl="0" w:tplc="1EF64DDA">
      <w:numFmt w:val="bullet"/>
      <w:lvlText w:val=""/>
      <w:lvlJc w:val="left"/>
      <w:pPr>
        <w:ind w:left="1452" w:hanging="296"/>
      </w:pPr>
      <w:rPr>
        <w:rFonts w:ascii="Symbol" w:eastAsia="Symbol" w:hAnsi="Symbol" w:cs="Symbol" w:hint="default"/>
        <w:b w:val="0"/>
        <w:bCs w:val="0"/>
        <w:i w:val="0"/>
        <w:iCs w:val="0"/>
        <w:w w:val="100"/>
        <w:sz w:val="22"/>
        <w:szCs w:val="22"/>
        <w:lang w:val="pl-PL" w:eastAsia="en-US" w:bidi="ar-SA"/>
      </w:rPr>
    </w:lvl>
    <w:lvl w:ilvl="1" w:tplc="2400953C">
      <w:numFmt w:val="bullet"/>
      <w:lvlText w:val="•"/>
      <w:lvlJc w:val="left"/>
      <w:pPr>
        <w:ind w:left="2318" w:hanging="296"/>
      </w:pPr>
      <w:rPr>
        <w:rFonts w:hint="default"/>
        <w:lang w:val="pl-PL" w:eastAsia="en-US" w:bidi="ar-SA"/>
      </w:rPr>
    </w:lvl>
    <w:lvl w:ilvl="2" w:tplc="A23685D2">
      <w:numFmt w:val="bullet"/>
      <w:lvlText w:val="•"/>
      <w:lvlJc w:val="left"/>
      <w:pPr>
        <w:ind w:left="3177" w:hanging="296"/>
      </w:pPr>
      <w:rPr>
        <w:rFonts w:hint="default"/>
        <w:lang w:val="pl-PL" w:eastAsia="en-US" w:bidi="ar-SA"/>
      </w:rPr>
    </w:lvl>
    <w:lvl w:ilvl="3" w:tplc="46127608">
      <w:numFmt w:val="bullet"/>
      <w:lvlText w:val="•"/>
      <w:lvlJc w:val="left"/>
      <w:pPr>
        <w:ind w:left="4035" w:hanging="296"/>
      </w:pPr>
      <w:rPr>
        <w:rFonts w:hint="default"/>
        <w:lang w:val="pl-PL" w:eastAsia="en-US" w:bidi="ar-SA"/>
      </w:rPr>
    </w:lvl>
    <w:lvl w:ilvl="4" w:tplc="B666DB20">
      <w:numFmt w:val="bullet"/>
      <w:lvlText w:val="•"/>
      <w:lvlJc w:val="left"/>
      <w:pPr>
        <w:ind w:left="4894" w:hanging="296"/>
      </w:pPr>
      <w:rPr>
        <w:rFonts w:hint="default"/>
        <w:lang w:val="pl-PL" w:eastAsia="en-US" w:bidi="ar-SA"/>
      </w:rPr>
    </w:lvl>
    <w:lvl w:ilvl="5" w:tplc="F87C3DF8">
      <w:numFmt w:val="bullet"/>
      <w:lvlText w:val="•"/>
      <w:lvlJc w:val="left"/>
      <w:pPr>
        <w:ind w:left="5753" w:hanging="296"/>
      </w:pPr>
      <w:rPr>
        <w:rFonts w:hint="default"/>
        <w:lang w:val="pl-PL" w:eastAsia="en-US" w:bidi="ar-SA"/>
      </w:rPr>
    </w:lvl>
    <w:lvl w:ilvl="6" w:tplc="C2D88AE6">
      <w:numFmt w:val="bullet"/>
      <w:lvlText w:val="•"/>
      <w:lvlJc w:val="left"/>
      <w:pPr>
        <w:ind w:left="6611" w:hanging="296"/>
      </w:pPr>
      <w:rPr>
        <w:rFonts w:hint="default"/>
        <w:lang w:val="pl-PL" w:eastAsia="en-US" w:bidi="ar-SA"/>
      </w:rPr>
    </w:lvl>
    <w:lvl w:ilvl="7" w:tplc="2B74454E">
      <w:numFmt w:val="bullet"/>
      <w:lvlText w:val="•"/>
      <w:lvlJc w:val="left"/>
      <w:pPr>
        <w:ind w:left="7470" w:hanging="296"/>
      </w:pPr>
      <w:rPr>
        <w:rFonts w:hint="default"/>
        <w:lang w:val="pl-PL" w:eastAsia="en-US" w:bidi="ar-SA"/>
      </w:rPr>
    </w:lvl>
    <w:lvl w:ilvl="8" w:tplc="4BF0A94E">
      <w:numFmt w:val="bullet"/>
      <w:lvlText w:val="•"/>
      <w:lvlJc w:val="left"/>
      <w:pPr>
        <w:ind w:left="8329" w:hanging="296"/>
      </w:pPr>
      <w:rPr>
        <w:rFonts w:hint="default"/>
        <w:lang w:val="pl-PL" w:eastAsia="en-US" w:bidi="ar-SA"/>
      </w:rPr>
    </w:lvl>
  </w:abstractNum>
  <w:abstractNum w:abstractNumId="52" w15:restartNumberingAfterBreak="0">
    <w:nsid w:val="55B25B1D"/>
    <w:multiLevelType w:val="hybridMultilevel"/>
    <w:tmpl w:val="F91423F0"/>
    <w:lvl w:ilvl="0" w:tplc="FFF03BF2">
      <w:start w:val="1"/>
      <w:numFmt w:val="decimal"/>
      <w:lvlText w:val="%1."/>
      <w:lvlJc w:val="left"/>
      <w:pPr>
        <w:ind w:left="144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85610FD"/>
    <w:multiLevelType w:val="hybridMultilevel"/>
    <w:tmpl w:val="5920BAFC"/>
    <w:lvl w:ilvl="0" w:tplc="0415000F">
      <w:start w:val="1"/>
      <w:numFmt w:val="decimal"/>
      <w:lvlText w:val="%1."/>
      <w:lvlJc w:val="left"/>
      <w:pPr>
        <w:ind w:left="360" w:hanging="360"/>
      </w:pPr>
    </w:lvl>
    <w:lvl w:ilvl="1" w:tplc="00528C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9B1165F"/>
    <w:multiLevelType w:val="hybridMultilevel"/>
    <w:tmpl w:val="EF7270BA"/>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5E50704F"/>
    <w:multiLevelType w:val="hybridMultilevel"/>
    <w:tmpl w:val="4B845F12"/>
    <w:lvl w:ilvl="0" w:tplc="0415000F">
      <w:start w:val="1"/>
      <w:numFmt w:val="decimal"/>
      <w:lvlText w:val="%1."/>
      <w:lvlJc w:val="left"/>
      <w:pPr>
        <w:ind w:left="360" w:hanging="360"/>
      </w:pPr>
    </w:lvl>
    <w:lvl w:ilvl="1" w:tplc="0415000F">
      <w:start w:val="1"/>
      <w:numFmt w:val="decimal"/>
      <w:lvlText w:val="%2."/>
      <w:lvlJc w:val="left"/>
      <w:pPr>
        <w:ind w:left="360" w:hanging="360"/>
      </w:pPr>
    </w:lvl>
    <w:lvl w:ilvl="2" w:tplc="6DA4B7F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815108"/>
    <w:multiLevelType w:val="hybridMultilevel"/>
    <w:tmpl w:val="9A88FB4E"/>
    <w:lvl w:ilvl="0" w:tplc="0854D9F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3B0F93"/>
    <w:multiLevelType w:val="singleLevel"/>
    <w:tmpl w:val="364E9B88"/>
    <w:lvl w:ilvl="0">
      <w:start w:val="3"/>
      <w:numFmt w:val="decimal"/>
      <w:lvlText w:val="%1."/>
      <w:lvlJc w:val="left"/>
      <w:pPr>
        <w:tabs>
          <w:tab w:val="num" w:pos="360"/>
        </w:tabs>
        <w:ind w:left="360" w:hanging="360"/>
      </w:pPr>
    </w:lvl>
  </w:abstractNum>
  <w:abstractNum w:abstractNumId="58" w15:restartNumberingAfterBreak="0">
    <w:nsid w:val="68597860"/>
    <w:multiLevelType w:val="hybridMultilevel"/>
    <w:tmpl w:val="9EE67D16"/>
    <w:lvl w:ilvl="0" w:tplc="87065D32">
      <w:start w:val="1"/>
      <w:numFmt w:val="lowerLetter"/>
      <w:lvlText w:val="%1)"/>
      <w:lvlJc w:val="right"/>
      <w:pPr>
        <w:tabs>
          <w:tab w:val="num" w:pos="624"/>
        </w:tabs>
        <w:ind w:left="624" w:hanging="114"/>
      </w:pPr>
      <w:rPr>
        <w:rFonts w:ascii="Times New Roman" w:hAnsi="Times New Roman" w:cs="Tahoma"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A50448B"/>
    <w:multiLevelType w:val="hybridMultilevel"/>
    <w:tmpl w:val="9C3E8C2A"/>
    <w:lvl w:ilvl="0" w:tplc="9E1E6E2E">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31E7D82">
      <w:start w:val="1"/>
      <w:numFmt w:val="lowerLetter"/>
      <w:lvlText w:val="%4)"/>
      <w:lvlJc w:val="left"/>
      <w:pPr>
        <w:ind w:left="786"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D26EBD"/>
    <w:multiLevelType w:val="hybridMultilevel"/>
    <w:tmpl w:val="06E03E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E2020BE"/>
    <w:multiLevelType w:val="hybridMultilevel"/>
    <w:tmpl w:val="96DE2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C350BC"/>
    <w:multiLevelType w:val="hybridMultilevel"/>
    <w:tmpl w:val="FEF6D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A258E5"/>
    <w:multiLevelType w:val="singleLevel"/>
    <w:tmpl w:val="0415000F"/>
    <w:lvl w:ilvl="0">
      <w:start w:val="1"/>
      <w:numFmt w:val="decimal"/>
      <w:lvlText w:val="%1."/>
      <w:lvlJc w:val="left"/>
      <w:pPr>
        <w:tabs>
          <w:tab w:val="num" w:pos="360"/>
        </w:tabs>
        <w:ind w:left="360" w:hanging="360"/>
      </w:pPr>
    </w:lvl>
  </w:abstractNum>
  <w:abstractNum w:abstractNumId="64" w15:restartNumberingAfterBreak="0">
    <w:nsid w:val="70ED100B"/>
    <w:multiLevelType w:val="hybridMultilevel"/>
    <w:tmpl w:val="275E934A"/>
    <w:lvl w:ilvl="0" w:tplc="0415000F">
      <w:start w:val="1"/>
      <w:numFmt w:val="decimal"/>
      <w:lvlText w:val="%1."/>
      <w:lvlJc w:val="left"/>
      <w:pPr>
        <w:ind w:left="36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966378"/>
    <w:multiLevelType w:val="hybridMultilevel"/>
    <w:tmpl w:val="377CE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6CA7428"/>
    <w:multiLevelType w:val="hybridMultilevel"/>
    <w:tmpl w:val="F7A4D796"/>
    <w:lvl w:ilvl="0" w:tplc="BADC251E">
      <w:start w:val="1"/>
      <w:numFmt w:val="decimal"/>
      <w:pStyle w:val="TEKSTNORMALNY"/>
      <w:lvlText w:val="%1."/>
      <w:lvlJc w:val="left"/>
      <w:pPr>
        <w:tabs>
          <w:tab w:val="num" w:pos="720"/>
        </w:tabs>
        <w:ind w:left="360" w:firstLine="0"/>
      </w:pPr>
      <w:rPr>
        <w:rFonts w:ascii="Bookman Old Style" w:hAnsi="Bookman Old Style" w:hint="default"/>
        <w:b/>
        <w:i w:val="0"/>
        <w:color w:val="auto"/>
        <w:sz w:val="24"/>
        <w:szCs w:val="24"/>
      </w:rPr>
    </w:lvl>
    <w:lvl w:ilvl="1" w:tplc="FFFFFFFF">
      <w:start w:val="1"/>
      <w:numFmt w:val="bullet"/>
      <w:lvlText w:val=""/>
      <w:lvlJc w:val="left"/>
      <w:pPr>
        <w:tabs>
          <w:tab w:val="num" w:pos="1477"/>
        </w:tabs>
        <w:ind w:left="1477" w:hanging="397"/>
      </w:pPr>
      <w:rPr>
        <w:rFonts w:ascii="Symbol" w:hAnsi="Symbol" w:hint="default"/>
      </w:rPr>
    </w:lvl>
    <w:lvl w:ilvl="2" w:tplc="FFFFFFFF">
      <w:start w:val="1"/>
      <w:numFmt w:val="lowerRoman"/>
      <w:lvlText w:val="%3."/>
      <w:lvlJc w:val="right"/>
      <w:pPr>
        <w:tabs>
          <w:tab w:val="num" w:pos="2160"/>
        </w:tabs>
        <w:ind w:left="2160" w:hanging="180"/>
      </w:pPr>
    </w:lvl>
    <w:lvl w:ilvl="3" w:tplc="CF047FE2">
      <w:start w:val="1"/>
      <w:numFmt w:val="bullet"/>
      <w:lvlText w:val=""/>
      <w:lvlJc w:val="left"/>
      <w:pPr>
        <w:tabs>
          <w:tab w:val="num" w:pos="2520"/>
        </w:tabs>
        <w:ind w:left="2520" w:hanging="360"/>
      </w:pPr>
      <w:rPr>
        <w:rFonts w:ascii="Webdings" w:hAnsi="Webdings" w:cs="Times New Roman" w:hint="default"/>
        <w:b/>
        <w:i w:val="0"/>
        <w:color w:val="auto"/>
        <w:sz w:val="24"/>
        <w:szCs w:val="24"/>
      </w:rPr>
    </w:lvl>
    <w:lvl w:ilvl="4" w:tplc="FFFFFFFF">
      <w:start w:val="1"/>
      <w:numFmt w:val="lowerLetter"/>
      <w:lvlText w:val="%5."/>
      <w:lvlJc w:val="left"/>
      <w:pPr>
        <w:tabs>
          <w:tab w:val="num" w:pos="3600"/>
        </w:tabs>
        <w:ind w:left="3600" w:hanging="360"/>
      </w:pPr>
    </w:lvl>
    <w:lvl w:ilvl="5" w:tplc="2E5A85E2">
      <w:start w:val="1"/>
      <w:numFmt w:val="decimal"/>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pStyle w:val="TEKSTNORMALNY"/>
      <w:lvlText w:val="%9."/>
      <w:lvlJc w:val="right"/>
      <w:pPr>
        <w:tabs>
          <w:tab w:val="num" w:pos="6480"/>
        </w:tabs>
        <w:ind w:left="6480" w:hanging="180"/>
      </w:pPr>
    </w:lvl>
  </w:abstractNum>
  <w:abstractNum w:abstractNumId="67" w15:restartNumberingAfterBreak="0">
    <w:nsid w:val="78ED7C31"/>
    <w:multiLevelType w:val="hybridMultilevel"/>
    <w:tmpl w:val="2640E252"/>
    <w:lvl w:ilvl="0" w:tplc="0415000F">
      <w:start w:val="1"/>
      <w:numFmt w:val="decimal"/>
      <w:lvlText w:val="%1."/>
      <w:lvlJc w:val="left"/>
      <w:pPr>
        <w:ind w:left="360" w:hanging="360"/>
      </w:pPr>
    </w:lvl>
    <w:lvl w:ilvl="1" w:tplc="1CAE907C">
      <w:start w:val="1"/>
      <w:numFmt w:val="decimal"/>
      <w:lvlText w:val="%2."/>
      <w:lvlJc w:val="left"/>
      <w:pPr>
        <w:ind w:left="360" w:hanging="360"/>
      </w:pPr>
      <w:rPr>
        <w:rFonts w:ascii="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900582C"/>
    <w:multiLevelType w:val="hybridMultilevel"/>
    <w:tmpl w:val="8BEC7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A990674"/>
    <w:multiLevelType w:val="hybridMultilevel"/>
    <w:tmpl w:val="ECF624B0"/>
    <w:lvl w:ilvl="0" w:tplc="9ED6F6FC">
      <w:start w:val="1"/>
      <w:numFmt w:val="decimal"/>
      <w:lvlText w:val="%1)"/>
      <w:lvlJc w:val="left"/>
      <w:pPr>
        <w:ind w:left="74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1618350">
    <w:abstractNumId w:val="3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8744450">
    <w:abstractNumId w:val="66"/>
  </w:num>
  <w:num w:numId="3" w16cid:durableId="11411948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4601530">
    <w:abstractNumId w:val="10"/>
  </w:num>
  <w:num w:numId="5" w16cid:durableId="2122260872">
    <w:abstractNumId w:val="33"/>
  </w:num>
  <w:num w:numId="6" w16cid:durableId="1460221090">
    <w:abstractNumId w:val="49"/>
  </w:num>
  <w:num w:numId="7" w16cid:durableId="383339269">
    <w:abstractNumId w:val="46"/>
  </w:num>
  <w:num w:numId="8" w16cid:durableId="283075223">
    <w:abstractNumId w:val="58"/>
  </w:num>
  <w:num w:numId="9" w16cid:durableId="1979871792">
    <w:abstractNumId w:val="16"/>
  </w:num>
  <w:num w:numId="10" w16cid:durableId="647785420">
    <w:abstractNumId w:val="63"/>
  </w:num>
  <w:num w:numId="11" w16cid:durableId="1172912939">
    <w:abstractNumId w:val="57"/>
  </w:num>
  <w:num w:numId="12" w16cid:durableId="1274944482">
    <w:abstractNumId w:val="20"/>
  </w:num>
  <w:num w:numId="13" w16cid:durableId="522863378">
    <w:abstractNumId w:val="28"/>
  </w:num>
  <w:num w:numId="14" w16cid:durableId="1668705734">
    <w:abstractNumId w:val="44"/>
  </w:num>
  <w:num w:numId="15" w16cid:durableId="1414931453">
    <w:abstractNumId w:val="48"/>
  </w:num>
  <w:num w:numId="16" w16cid:durableId="2127189369">
    <w:abstractNumId w:val="45"/>
  </w:num>
  <w:num w:numId="17" w16cid:durableId="596905125">
    <w:abstractNumId w:val="59"/>
  </w:num>
  <w:num w:numId="18" w16cid:durableId="6280984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7384688">
    <w:abstractNumId w:val="9"/>
  </w:num>
  <w:num w:numId="20" w16cid:durableId="1010908642">
    <w:abstractNumId w:val="35"/>
  </w:num>
  <w:num w:numId="21" w16cid:durableId="681931329">
    <w:abstractNumId w:val="8"/>
  </w:num>
  <w:num w:numId="22" w16cid:durableId="11924582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8650165">
    <w:abstractNumId w:val="39"/>
  </w:num>
  <w:num w:numId="24" w16cid:durableId="1770811399">
    <w:abstractNumId w:val="68"/>
  </w:num>
  <w:num w:numId="25" w16cid:durableId="1419323279">
    <w:abstractNumId w:val="2"/>
  </w:num>
  <w:num w:numId="26" w16cid:durableId="1477065289">
    <w:abstractNumId w:val="13"/>
  </w:num>
  <w:num w:numId="27" w16cid:durableId="1071611485">
    <w:abstractNumId w:val="30"/>
  </w:num>
  <w:num w:numId="28" w16cid:durableId="1250769072">
    <w:abstractNumId w:val="17"/>
  </w:num>
  <w:num w:numId="29" w16cid:durableId="116220873">
    <w:abstractNumId w:val="25"/>
  </w:num>
  <w:num w:numId="30" w16cid:durableId="2024935145">
    <w:abstractNumId w:val="64"/>
  </w:num>
  <w:num w:numId="31" w16cid:durableId="2059011373">
    <w:abstractNumId w:val="22"/>
  </w:num>
  <w:num w:numId="32" w16cid:durableId="369184149">
    <w:abstractNumId w:val="6"/>
  </w:num>
  <w:num w:numId="33" w16cid:durableId="1727223447">
    <w:abstractNumId w:val="61"/>
  </w:num>
  <w:num w:numId="34" w16cid:durableId="1572933420">
    <w:abstractNumId w:val="21"/>
  </w:num>
  <w:num w:numId="35" w16cid:durableId="351300514">
    <w:abstractNumId w:val="7"/>
  </w:num>
  <w:num w:numId="36" w16cid:durableId="1571454796">
    <w:abstractNumId w:val="51"/>
  </w:num>
  <w:num w:numId="37" w16cid:durableId="739644451">
    <w:abstractNumId w:val="60"/>
  </w:num>
  <w:num w:numId="38" w16cid:durableId="1198855485">
    <w:abstractNumId w:val="14"/>
  </w:num>
  <w:num w:numId="39" w16cid:durableId="1991639465">
    <w:abstractNumId w:val="52"/>
  </w:num>
  <w:num w:numId="40" w16cid:durableId="2102673951">
    <w:abstractNumId w:val="3"/>
  </w:num>
  <w:num w:numId="41" w16cid:durableId="1095588743">
    <w:abstractNumId w:val="23"/>
  </w:num>
  <w:num w:numId="42" w16cid:durableId="30229648">
    <w:abstractNumId w:val="34"/>
  </w:num>
  <w:num w:numId="43" w16cid:durableId="1668509781">
    <w:abstractNumId w:val="11"/>
  </w:num>
  <w:num w:numId="44" w16cid:durableId="877283803">
    <w:abstractNumId w:val="29"/>
  </w:num>
  <w:num w:numId="45" w16cid:durableId="1231429765">
    <w:abstractNumId w:val="15"/>
  </w:num>
  <w:num w:numId="46" w16cid:durableId="1089229357">
    <w:abstractNumId w:val="4"/>
  </w:num>
  <w:num w:numId="47" w16cid:durableId="602764066">
    <w:abstractNumId w:val="12"/>
  </w:num>
  <w:num w:numId="48" w16cid:durableId="389689888">
    <w:abstractNumId w:val="27"/>
  </w:num>
  <w:num w:numId="49" w16cid:durableId="542135012">
    <w:abstractNumId w:val="69"/>
  </w:num>
  <w:num w:numId="50" w16cid:durableId="339477382">
    <w:abstractNumId w:val="5"/>
  </w:num>
  <w:num w:numId="51" w16cid:durableId="1963263832">
    <w:abstractNumId w:val="26"/>
  </w:num>
  <w:num w:numId="52" w16cid:durableId="1758087650">
    <w:abstractNumId w:val="32"/>
  </w:num>
  <w:num w:numId="53" w16cid:durableId="59446521">
    <w:abstractNumId w:val="42"/>
  </w:num>
  <w:num w:numId="54" w16cid:durableId="893007075">
    <w:abstractNumId w:val="53"/>
  </w:num>
  <w:num w:numId="55" w16cid:durableId="1669291152">
    <w:abstractNumId w:val="55"/>
  </w:num>
  <w:num w:numId="56" w16cid:durableId="1343163385">
    <w:abstractNumId w:val="56"/>
  </w:num>
  <w:num w:numId="57" w16cid:durableId="2070808818">
    <w:abstractNumId w:val="65"/>
  </w:num>
  <w:num w:numId="58" w16cid:durableId="1636835395">
    <w:abstractNumId w:val="40"/>
  </w:num>
  <w:num w:numId="59" w16cid:durableId="1933390716">
    <w:abstractNumId w:val="38"/>
  </w:num>
  <w:num w:numId="60" w16cid:durableId="1800803476">
    <w:abstractNumId w:val="54"/>
  </w:num>
  <w:num w:numId="61" w16cid:durableId="1446345358">
    <w:abstractNumId w:val="19"/>
  </w:num>
  <w:num w:numId="62" w16cid:durableId="34428841">
    <w:abstractNumId w:val="36"/>
  </w:num>
  <w:num w:numId="63" w16cid:durableId="2019307093">
    <w:abstractNumId w:val="67"/>
  </w:num>
  <w:num w:numId="64" w16cid:durableId="132256937">
    <w:abstractNumId w:val="37"/>
  </w:num>
  <w:num w:numId="65" w16cid:durableId="1650210587">
    <w:abstractNumId w:val="18"/>
  </w:num>
  <w:num w:numId="66" w16cid:durableId="121920183">
    <w:abstractNumId w:val="50"/>
  </w:num>
  <w:num w:numId="67" w16cid:durableId="776876966">
    <w:abstractNumId w:val="43"/>
  </w:num>
  <w:num w:numId="68" w16cid:durableId="903299714">
    <w:abstractNumId w:val="24"/>
  </w:num>
  <w:num w:numId="69" w16cid:durableId="421923233">
    <w:abstractNumId w:val="16"/>
  </w:num>
  <w:num w:numId="70" w16cid:durableId="1338077747">
    <w:abstractNumId w:val="41"/>
  </w:num>
  <w:num w:numId="71" w16cid:durableId="147209923">
    <w:abstractNumId w:val="1"/>
  </w:num>
  <w:num w:numId="72" w16cid:durableId="1103309165">
    <w:abstractNumId w:val="0"/>
  </w:num>
  <w:num w:numId="73" w16cid:durableId="448668913">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43"/>
    <w:rsid w:val="00001B52"/>
    <w:rsid w:val="0001290B"/>
    <w:rsid w:val="000965BB"/>
    <w:rsid w:val="000A0F45"/>
    <w:rsid w:val="000A1C86"/>
    <w:rsid w:val="000A2972"/>
    <w:rsid w:val="000B02E4"/>
    <w:rsid w:val="000B2631"/>
    <w:rsid w:val="000C2E90"/>
    <w:rsid w:val="000F66A3"/>
    <w:rsid w:val="0010444A"/>
    <w:rsid w:val="001240BF"/>
    <w:rsid w:val="0015020D"/>
    <w:rsid w:val="00153083"/>
    <w:rsid w:val="0016441E"/>
    <w:rsid w:val="00186F30"/>
    <w:rsid w:val="00190830"/>
    <w:rsid w:val="001A0E80"/>
    <w:rsid w:val="001C7D3B"/>
    <w:rsid w:val="001E22E7"/>
    <w:rsid w:val="00200A3D"/>
    <w:rsid w:val="002020BC"/>
    <w:rsid w:val="002167B2"/>
    <w:rsid w:val="0022383A"/>
    <w:rsid w:val="002314C3"/>
    <w:rsid w:val="002438E9"/>
    <w:rsid w:val="002539A5"/>
    <w:rsid w:val="00285F70"/>
    <w:rsid w:val="002A1443"/>
    <w:rsid w:val="002A4CB0"/>
    <w:rsid w:val="002B16E3"/>
    <w:rsid w:val="002C2CF6"/>
    <w:rsid w:val="002D23ED"/>
    <w:rsid w:val="002D5FEA"/>
    <w:rsid w:val="002D693E"/>
    <w:rsid w:val="002F01F9"/>
    <w:rsid w:val="002F55A8"/>
    <w:rsid w:val="003119F1"/>
    <w:rsid w:val="00324E9C"/>
    <w:rsid w:val="00325189"/>
    <w:rsid w:val="0035353D"/>
    <w:rsid w:val="0035633C"/>
    <w:rsid w:val="003620F7"/>
    <w:rsid w:val="00391EE8"/>
    <w:rsid w:val="0039701B"/>
    <w:rsid w:val="003A3596"/>
    <w:rsid w:val="003C1F27"/>
    <w:rsid w:val="003C5187"/>
    <w:rsid w:val="003F7158"/>
    <w:rsid w:val="00400668"/>
    <w:rsid w:val="00401F68"/>
    <w:rsid w:val="00410921"/>
    <w:rsid w:val="00415C9F"/>
    <w:rsid w:val="004333B2"/>
    <w:rsid w:val="00447775"/>
    <w:rsid w:val="004753CC"/>
    <w:rsid w:val="004A76BF"/>
    <w:rsid w:val="004C5A2D"/>
    <w:rsid w:val="004D7046"/>
    <w:rsid w:val="004E687C"/>
    <w:rsid w:val="004E7935"/>
    <w:rsid w:val="00506CDE"/>
    <w:rsid w:val="00513864"/>
    <w:rsid w:val="00520806"/>
    <w:rsid w:val="005220FA"/>
    <w:rsid w:val="00536256"/>
    <w:rsid w:val="00585BF4"/>
    <w:rsid w:val="00586AE5"/>
    <w:rsid w:val="00590D5F"/>
    <w:rsid w:val="00591181"/>
    <w:rsid w:val="005A0C08"/>
    <w:rsid w:val="005A7306"/>
    <w:rsid w:val="005B66B6"/>
    <w:rsid w:val="005C36CE"/>
    <w:rsid w:val="005F153F"/>
    <w:rsid w:val="00632EAB"/>
    <w:rsid w:val="00663DC9"/>
    <w:rsid w:val="006702F6"/>
    <w:rsid w:val="00672FF4"/>
    <w:rsid w:val="006742C8"/>
    <w:rsid w:val="00686046"/>
    <w:rsid w:val="00696B4E"/>
    <w:rsid w:val="006C22F7"/>
    <w:rsid w:val="006E18FE"/>
    <w:rsid w:val="006F301F"/>
    <w:rsid w:val="00700499"/>
    <w:rsid w:val="00705D0F"/>
    <w:rsid w:val="007119C7"/>
    <w:rsid w:val="00716136"/>
    <w:rsid w:val="00731401"/>
    <w:rsid w:val="00783479"/>
    <w:rsid w:val="00784AEF"/>
    <w:rsid w:val="00794FCF"/>
    <w:rsid w:val="00795191"/>
    <w:rsid w:val="007B7194"/>
    <w:rsid w:val="007C689C"/>
    <w:rsid w:val="007D5BEB"/>
    <w:rsid w:val="00801759"/>
    <w:rsid w:val="00810B3B"/>
    <w:rsid w:val="00874605"/>
    <w:rsid w:val="00886D09"/>
    <w:rsid w:val="008C6A3A"/>
    <w:rsid w:val="008D2D12"/>
    <w:rsid w:val="008D2D81"/>
    <w:rsid w:val="008E771D"/>
    <w:rsid w:val="0091044E"/>
    <w:rsid w:val="00932BC4"/>
    <w:rsid w:val="009406A5"/>
    <w:rsid w:val="009459AC"/>
    <w:rsid w:val="00986F49"/>
    <w:rsid w:val="009C44EF"/>
    <w:rsid w:val="009D6B65"/>
    <w:rsid w:val="00A206EE"/>
    <w:rsid w:val="00A21D05"/>
    <w:rsid w:val="00A32743"/>
    <w:rsid w:val="00A3547F"/>
    <w:rsid w:val="00A36012"/>
    <w:rsid w:val="00A42A4E"/>
    <w:rsid w:val="00A519CF"/>
    <w:rsid w:val="00A91ED8"/>
    <w:rsid w:val="00AC59F0"/>
    <w:rsid w:val="00AE6602"/>
    <w:rsid w:val="00B03818"/>
    <w:rsid w:val="00B15CCC"/>
    <w:rsid w:val="00B36F7B"/>
    <w:rsid w:val="00B64D97"/>
    <w:rsid w:val="00BA4167"/>
    <w:rsid w:val="00BE72B2"/>
    <w:rsid w:val="00C16ACE"/>
    <w:rsid w:val="00C56223"/>
    <w:rsid w:val="00C80180"/>
    <w:rsid w:val="00C86932"/>
    <w:rsid w:val="00CC5A4C"/>
    <w:rsid w:val="00CD12AB"/>
    <w:rsid w:val="00CD2506"/>
    <w:rsid w:val="00CD346C"/>
    <w:rsid w:val="00CD3D4A"/>
    <w:rsid w:val="00CE25F4"/>
    <w:rsid w:val="00CF5A54"/>
    <w:rsid w:val="00D07262"/>
    <w:rsid w:val="00D20B7A"/>
    <w:rsid w:val="00D51358"/>
    <w:rsid w:val="00D52245"/>
    <w:rsid w:val="00D559FC"/>
    <w:rsid w:val="00D74C4C"/>
    <w:rsid w:val="00D8220A"/>
    <w:rsid w:val="00DA3754"/>
    <w:rsid w:val="00DC1B7E"/>
    <w:rsid w:val="00DC459B"/>
    <w:rsid w:val="00DC5CED"/>
    <w:rsid w:val="00E04063"/>
    <w:rsid w:val="00E270ED"/>
    <w:rsid w:val="00E53A4F"/>
    <w:rsid w:val="00E625AF"/>
    <w:rsid w:val="00E800F8"/>
    <w:rsid w:val="00E9007B"/>
    <w:rsid w:val="00E95C21"/>
    <w:rsid w:val="00F021E3"/>
    <w:rsid w:val="00F07F69"/>
    <w:rsid w:val="00F144C1"/>
    <w:rsid w:val="00F32D2D"/>
    <w:rsid w:val="00F42E26"/>
    <w:rsid w:val="00F5285D"/>
    <w:rsid w:val="00F6141A"/>
    <w:rsid w:val="00F752D5"/>
    <w:rsid w:val="00F839A4"/>
    <w:rsid w:val="00FB3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0B6A"/>
  <w15:chartTrackingRefBased/>
  <w15:docId w15:val="{8219BAD3-6A7E-4D52-8A84-FBD9EC1E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144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A14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rsid w:val="002A1443"/>
    <w:pPr>
      <w:ind w:left="600"/>
    </w:pPr>
  </w:style>
  <w:style w:type="character" w:customStyle="1" w:styleId="Tekstpodstawowywcity2Znak">
    <w:name w:val="Tekst podstawowy wcięty 2 Znak"/>
    <w:basedOn w:val="Domylnaczcionkaakapitu"/>
    <w:link w:val="Tekstpodstawowywcity2"/>
    <w:semiHidden/>
    <w:rsid w:val="002A1443"/>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2A1443"/>
    <w:rPr>
      <w:b/>
      <w:bCs/>
    </w:rPr>
  </w:style>
  <w:style w:type="character" w:customStyle="1" w:styleId="TekstpodstawowyZnak">
    <w:name w:val="Tekst podstawowy Znak"/>
    <w:basedOn w:val="Domylnaczcionkaakapitu"/>
    <w:link w:val="Tekstpodstawowy"/>
    <w:semiHidden/>
    <w:rsid w:val="002A1443"/>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semiHidden/>
    <w:rsid w:val="002A1443"/>
    <w:rPr>
      <w:u w:val="single"/>
    </w:rPr>
  </w:style>
  <w:style w:type="character" w:customStyle="1" w:styleId="Tekstpodstawowy2Znak">
    <w:name w:val="Tekst podstawowy 2 Znak"/>
    <w:basedOn w:val="Domylnaczcionkaakapitu"/>
    <w:link w:val="Tekstpodstawowy2"/>
    <w:semiHidden/>
    <w:rsid w:val="002A1443"/>
    <w:rPr>
      <w:rFonts w:ascii="Times New Roman" w:eastAsia="Times New Roman" w:hAnsi="Times New Roman" w:cs="Times New Roman"/>
      <w:sz w:val="24"/>
      <w:szCs w:val="24"/>
      <w:u w:val="single"/>
      <w:lang w:eastAsia="pl-PL"/>
    </w:rPr>
  </w:style>
  <w:style w:type="paragraph" w:customStyle="1" w:styleId="nagweksad">
    <w:name w:val="nagłówek sad"/>
    <w:basedOn w:val="Nagwek1"/>
    <w:rsid w:val="002A1443"/>
    <w:pPr>
      <w:keepLines w:val="0"/>
      <w:suppressLineNumbers/>
      <w:spacing w:after="240"/>
      <w:jc w:val="center"/>
      <w:outlineLvl w:val="9"/>
    </w:pPr>
    <w:rPr>
      <w:rFonts w:ascii="Times New Roman" w:eastAsia="Times New Roman" w:hAnsi="Times New Roman" w:cs="Times New Roman"/>
      <w:b/>
      <w:color w:val="auto"/>
      <w:kern w:val="24"/>
      <w:sz w:val="24"/>
      <w:szCs w:val="20"/>
    </w:rPr>
  </w:style>
  <w:style w:type="paragraph" w:styleId="Tytu">
    <w:name w:val="Title"/>
    <w:basedOn w:val="Normalny"/>
    <w:link w:val="TytuZnak"/>
    <w:qFormat/>
    <w:rsid w:val="002A1443"/>
    <w:pPr>
      <w:tabs>
        <w:tab w:val="num" w:pos="6480"/>
      </w:tabs>
      <w:ind w:left="6480" w:hanging="180"/>
      <w:jc w:val="center"/>
    </w:pPr>
    <w:rPr>
      <w:rFonts w:ascii="Arial" w:hAnsi="Arial" w:cs="Arial"/>
      <w:b/>
      <w:bCs/>
      <w:sz w:val="20"/>
      <w:szCs w:val="20"/>
    </w:rPr>
  </w:style>
  <w:style w:type="character" w:customStyle="1" w:styleId="TytuZnak">
    <w:name w:val="Tytuł Znak"/>
    <w:basedOn w:val="Domylnaczcionkaakapitu"/>
    <w:link w:val="Tytu"/>
    <w:rsid w:val="002A1443"/>
    <w:rPr>
      <w:rFonts w:ascii="Arial" w:eastAsia="Times New Roman" w:hAnsi="Arial" w:cs="Arial"/>
      <w:b/>
      <w:bCs/>
      <w:sz w:val="20"/>
      <w:szCs w:val="20"/>
      <w:lang w:eastAsia="pl-PL"/>
    </w:rPr>
  </w:style>
  <w:style w:type="paragraph" w:customStyle="1" w:styleId="TEKSTNORMALNY">
    <w:name w:val="TEKST NORMALNY"/>
    <w:basedOn w:val="Normalny"/>
    <w:autoRedefine/>
    <w:rsid w:val="002A1443"/>
    <w:pPr>
      <w:numPr>
        <w:numId w:val="2"/>
      </w:numPr>
      <w:tabs>
        <w:tab w:val="clear" w:pos="720"/>
        <w:tab w:val="num" w:pos="360"/>
      </w:tabs>
      <w:suppressAutoHyphens/>
      <w:spacing w:before="120"/>
      <w:ind w:hanging="360"/>
    </w:pPr>
  </w:style>
  <w:style w:type="paragraph" w:customStyle="1" w:styleId="Standardowytekst">
    <w:name w:val="Standardowy.tekst"/>
    <w:rsid w:val="002A1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Pogrubienie">
    <w:name w:val="Strong"/>
    <w:qFormat/>
    <w:rsid w:val="002A1443"/>
    <w:rPr>
      <w:b/>
      <w:bCs/>
    </w:rPr>
  </w:style>
  <w:style w:type="paragraph" w:customStyle="1" w:styleId="Default">
    <w:name w:val="Default"/>
    <w:rsid w:val="002A144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Akapit z listą1,Numerowanie,Akapit z listą BS,normalny tekst"/>
    <w:basedOn w:val="Normalny"/>
    <w:link w:val="AkapitzlistZnak"/>
    <w:uiPriority w:val="34"/>
    <w:qFormat/>
    <w:rsid w:val="002A1443"/>
    <w:pPr>
      <w:ind w:left="708"/>
    </w:pPr>
  </w:style>
  <w:style w:type="paragraph" w:customStyle="1" w:styleId="Textbody">
    <w:name w:val="Text body"/>
    <w:basedOn w:val="Normalny"/>
    <w:rsid w:val="002A1443"/>
    <w:pPr>
      <w:suppressAutoHyphens/>
      <w:autoSpaceDE w:val="0"/>
      <w:autoSpaceDN w:val="0"/>
      <w:spacing w:after="120"/>
    </w:pPr>
    <w:rPr>
      <w:rFonts w:ascii="Arial" w:hAnsi="Arial" w:cs="Arial"/>
      <w:kern w:val="3"/>
    </w:rPr>
  </w:style>
  <w:style w:type="character" w:customStyle="1" w:styleId="AkapitzlistZnak">
    <w:name w:val="Akapit z listą Znak"/>
    <w:aliases w:val="Akapit z listą1 Znak,Numerowanie Znak,Akapit z listą BS Znak,normalny tekst Znak"/>
    <w:link w:val="Akapitzlist"/>
    <w:uiPriority w:val="34"/>
    <w:locked/>
    <w:rsid w:val="002A144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A1443"/>
    <w:rPr>
      <w:rFonts w:asciiTheme="majorHAnsi" w:eastAsiaTheme="majorEastAsia" w:hAnsiTheme="majorHAnsi" w:cstheme="majorBidi"/>
      <w:color w:val="2E74B5" w:themeColor="accent1" w:themeShade="BF"/>
      <w:sz w:val="32"/>
      <w:szCs w:val="32"/>
      <w:lang w:eastAsia="pl-PL"/>
    </w:rPr>
  </w:style>
  <w:style w:type="character" w:styleId="Hipercze">
    <w:name w:val="Hyperlink"/>
    <w:rsid w:val="00700499"/>
    <w:rPr>
      <w:color w:val="0000FF"/>
      <w:u w:val="single"/>
    </w:rPr>
  </w:style>
  <w:style w:type="paragraph" w:styleId="Nagwek">
    <w:name w:val="header"/>
    <w:basedOn w:val="Normalny"/>
    <w:link w:val="NagwekZnak"/>
    <w:uiPriority w:val="99"/>
    <w:unhideWhenUsed/>
    <w:rsid w:val="00810B3B"/>
    <w:pPr>
      <w:tabs>
        <w:tab w:val="center" w:pos="4536"/>
        <w:tab w:val="right" w:pos="9072"/>
      </w:tabs>
    </w:pPr>
  </w:style>
  <w:style w:type="character" w:customStyle="1" w:styleId="NagwekZnak">
    <w:name w:val="Nagłówek Znak"/>
    <w:basedOn w:val="Domylnaczcionkaakapitu"/>
    <w:link w:val="Nagwek"/>
    <w:uiPriority w:val="99"/>
    <w:rsid w:val="00810B3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10B3B"/>
    <w:pPr>
      <w:tabs>
        <w:tab w:val="center" w:pos="4536"/>
        <w:tab w:val="right" w:pos="9072"/>
      </w:tabs>
    </w:pPr>
  </w:style>
  <w:style w:type="character" w:customStyle="1" w:styleId="StopkaZnak">
    <w:name w:val="Stopka Znak"/>
    <w:basedOn w:val="Domylnaczcionkaakapitu"/>
    <w:link w:val="Stopka"/>
    <w:uiPriority w:val="99"/>
    <w:rsid w:val="00810B3B"/>
    <w:rPr>
      <w:rFonts w:ascii="Times New Roman" w:eastAsia="Times New Roman" w:hAnsi="Times New Roman" w:cs="Times New Roman"/>
      <w:sz w:val="24"/>
      <w:szCs w:val="24"/>
      <w:lang w:eastAsia="pl-PL"/>
    </w:rPr>
  </w:style>
  <w:style w:type="paragraph" w:styleId="Podtytu">
    <w:name w:val="Subtitle"/>
    <w:basedOn w:val="Normalny"/>
    <w:link w:val="PodtytuZnak"/>
    <w:uiPriority w:val="11"/>
    <w:qFormat/>
    <w:rsid w:val="009406A5"/>
    <w:pPr>
      <w:spacing w:line="360" w:lineRule="auto"/>
      <w:jc w:val="both"/>
    </w:pPr>
    <w:rPr>
      <w:rFonts w:ascii="Verdana" w:hAnsi="Verdana"/>
      <w:bCs/>
      <w:sz w:val="18"/>
      <w:szCs w:val="12"/>
      <w:lang w:val="fr-BE"/>
    </w:rPr>
  </w:style>
  <w:style w:type="character" w:customStyle="1" w:styleId="PodtytuZnak">
    <w:name w:val="Podtytuł Znak"/>
    <w:basedOn w:val="Domylnaczcionkaakapitu"/>
    <w:link w:val="Podtytu"/>
    <w:uiPriority w:val="11"/>
    <w:rsid w:val="009406A5"/>
    <w:rPr>
      <w:rFonts w:ascii="Verdana" w:eastAsia="Times New Roman" w:hAnsi="Verdana" w:cs="Times New Roman"/>
      <w:bCs/>
      <w:sz w:val="18"/>
      <w:szCs w:val="12"/>
      <w:lang w:val="fr-BE" w:eastAsia="pl-PL"/>
    </w:rPr>
  </w:style>
  <w:style w:type="character" w:styleId="UyteHipercze">
    <w:name w:val="FollowedHyperlink"/>
    <w:basedOn w:val="Domylnaczcionkaakapitu"/>
    <w:uiPriority w:val="99"/>
    <w:semiHidden/>
    <w:unhideWhenUsed/>
    <w:rsid w:val="00E95C21"/>
    <w:rPr>
      <w:color w:val="954F72" w:themeColor="followedHyperlink"/>
      <w:u w:val="single"/>
    </w:rPr>
  </w:style>
  <w:style w:type="paragraph" w:styleId="Poprawka">
    <w:name w:val="Revision"/>
    <w:hidden/>
    <w:uiPriority w:val="99"/>
    <w:semiHidden/>
    <w:rsid w:val="00886D09"/>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E270ED"/>
    <w:rPr>
      <w:color w:val="605E5C"/>
      <w:shd w:val="clear" w:color="auto" w:fill="E1DFDD"/>
    </w:rPr>
  </w:style>
  <w:style w:type="character" w:styleId="Odwoaniedokomentarza">
    <w:name w:val="annotation reference"/>
    <w:basedOn w:val="Domylnaczcionkaakapitu"/>
    <w:uiPriority w:val="99"/>
    <w:semiHidden/>
    <w:unhideWhenUsed/>
    <w:rsid w:val="004D7046"/>
    <w:rPr>
      <w:sz w:val="16"/>
      <w:szCs w:val="16"/>
    </w:rPr>
  </w:style>
  <w:style w:type="paragraph" w:styleId="Tekstkomentarza">
    <w:name w:val="annotation text"/>
    <w:basedOn w:val="Normalny"/>
    <w:link w:val="TekstkomentarzaZnak"/>
    <w:uiPriority w:val="99"/>
    <w:semiHidden/>
    <w:unhideWhenUsed/>
    <w:rsid w:val="004D7046"/>
    <w:rPr>
      <w:sz w:val="20"/>
      <w:szCs w:val="20"/>
    </w:rPr>
  </w:style>
  <w:style w:type="character" w:customStyle="1" w:styleId="TekstkomentarzaZnak">
    <w:name w:val="Tekst komentarza Znak"/>
    <w:basedOn w:val="Domylnaczcionkaakapitu"/>
    <w:link w:val="Tekstkomentarza"/>
    <w:uiPriority w:val="99"/>
    <w:semiHidden/>
    <w:rsid w:val="004D704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7046"/>
    <w:rPr>
      <w:b/>
      <w:bCs/>
    </w:rPr>
  </w:style>
  <w:style w:type="character" w:customStyle="1" w:styleId="TematkomentarzaZnak">
    <w:name w:val="Temat komentarza Znak"/>
    <w:basedOn w:val="TekstkomentarzaZnak"/>
    <w:link w:val="Tematkomentarza"/>
    <w:uiPriority w:val="99"/>
    <w:semiHidden/>
    <w:rsid w:val="004D704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ro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rzad@sycow.pl" TargetMode="External"/><Relationship Id="rId4" Type="http://schemas.openxmlformats.org/officeDocument/2006/relationships/settings" Target="settings.xml"/><Relationship Id="rId9" Type="http://schemas.openxmlformats.org/officeDocument/2006/relationships/hyperlink" Target="mailto:r.kreblewski@syc&#243;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B53D2-3B42-4CAF-8FE5-6254CE70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4286</Words>
  <Characters>25716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4</cp:revision>
  <dcterms:created xsi:type="dcterms:W3CDTF">2022-05-10T06:37:00Z</dcterms:created>
  <dcterms:modified xsi:type="dcterms:W3CDTF">2022-05-11T09:54:00Z</dcterms:modified>
</cp:coreProperties>
</file>